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lang w:val="es-UY"/>
        </w:rPr>
      </w:pP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 xml:space="preserve">FORMULARIO A COMPLETAR POR MÉDICO TRATANTE</w:t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</w:r>
    </w:p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lang w:val="en-US"/>
        </w:rPr>
      </w:pPr>
      <w:r>
        <w:rPr>
          <w:rFonts w:ascii="Open Sans" w:hAnsi="Open Sans" w:cs="Open Sans"/>
          <w:b/>
          <w:bCs/>
          <w:iCs/>
          <w:color w:val="333333"/>
          <w:sz w:val="28"/>
        </w:rPr>
        <w:t xml:space="preserve">CLÍNICA ECHO -</w:t>
      </w:r>
      <w:r>
        <w:rPr>
          <w:rFonts w:ascii="Open Sans" w:hAnsi="Open Sans" w:cs="Open Sans"/>
          <w:b/>
          <w:bCs/>
          <w:iCs/>
          <w:color w:val="333333"/>
          <w:sz w:val="28"/>
        </w:rPr>
        <w:t xml:space="preserve"> ENFERMEDADES AUTOINMUNES SISTÉMICAS</w:t>
      </w:r>
      <w:r>
        <w:rPr>
          <w:rFonts w:ascii="Open Sans" w:hAnsi="Open Sans" w:cs="Open Sans"/>
          <w:b/>
          <w:bCs/>
          <w:iCs/>
          <w:color w:val="333333"/>
          <w:sz w:val="28"/>
          <w:lang w:val="en-US"/>
        </w:rPr>
      </w:r>
      <w:r>
        <w:rPr>
          <w:rFonts w:ascii="Open Sans" w:hAnsi="Open Sans" w:cs="Open Sans"/>
          <w:b/>
          <w:bCs/>
          <w:iCs/>
          <w:color w:val="333333"/>
          <w:sz w:val="28"/>
          <w:lang w:val="en-US"/>
        </w:rPr>
      </w:r>
    </w:p>
    <w:p>
      <w:pPr>
        <w:pBdr/>
        <w:spacing/>
        <w:ind/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</w:r>
      <w:r>
        <w:rPr>
          <w:rFonts w:ascii="Open Sans" w:hAnsi="Open Sans" w:cs="Open Sans"/>
        </w:rPr>
      </w:r>
      <w:r>
        <w:rPr>
          <w:rFonts w:ascii="Open Sans" w:hAnsi="Open Sans" w:cs="Open Sans"/>
        </w:rPr>
      </w:r>
    </w:p>
    <w:tbl>
      <w:tblPr>
        <w:tblStyle w:val="995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  <w:t xml:space="preserve">Caso clínico (marque con unan X):</w:t>
            </w: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</w:p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  <w:t xml:space="preserve">Nuevo:                          Seguimiento:</w:t>
            </w: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</w:p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  <w:t xml:space="preserve">Nombre del médico tratante:</w:t>
            </w: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</w:p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  <w:t xml:space="preserve">Fecha de envío de este formulario:</w:t>
            </w: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lang w:val="es-ES_tradnl" w:eastAsia="en-US"/>
        </w:rPr>
      </w:pPr>
      <w:r>
        <w:rPr>
          <w:rFonts w:ascii="Open Sans" w:hAnsi="Open Sans" w:cs="Open Sans"/>
          <w:lang w:val="es-ES_tradnl" w:eastAsia="en-US"/>
        </w:rPr>
      </w:r>
      <w:r>
        <w:rPr>
          <w:rFonts w:ascii="Open Sans" w:hAnsi="Open Sans" w:cs="Open Sans"/>
          <w:lang w:val="es-ES_tradnl" w:eastAsia="en-US"/>
        </w:rPr>
      </w:r>
      <w:r>
        <w:rPr>
          <w:rFonts w:ascii="Open Sans" w:hAnsi="Open Sans" w:cs="Open Sans"/>
          <w:lang w:val="es-ES_tradnl" w:eastAsia="en-US"/>
        </w:rPr>
      </w:r>
    </w:p>
    <w:tbl>
      <w:tblPr>
        <w:tblStyle w:val="995"/>
        <w:tblW w:w="0" w:type="auto"/>
        <w:tblBorders/>
        <w:tblLook w:val="04A0" w:firstRow="1" w:lastRow="0" w:firstColumn="1" w:lastColumn="0" w:noHBand="0" w:noVBand="1"/>
      </w:tblPr>
      <w:tblGrid>
        <w:gridCol w:w="3004"/>
        <w:gridCol w:w="3011"/>
        <w:gridCol w:w="3004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Sexo</w:t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Año de nacimiento/edad</w:t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Raza</w:t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lang w:val="es-ES_tradnl" w:eastAsia="en-US"/>
        </w:rPr>
      </w:pPr>
      <w:r>
        <w:rPr>
          <w:rFonts w:ascii="Open Sans" w:hAnsi="Open Sans" w:cs="Open Sans"/>
          <w:lang w:val="es-ES_tradnl" w:eastAsia="en-US"/>
        </w:rPr>
      </w:r>
      <w:r>
        <w:rPr>
          <w:rFonts w:ascii="Open Sans" w:hAnsi="Open Sans" w:cs="Open Sans"/>
          <w:lang w:val="es-ES_tradnl" w:eastAsia="en-US"/>
        </w:rPr>
      </w:r>
      <w:r>
        <w:rPr>
          <w:rFonts w:ascii="Open Sans" w:hAnsi="Open Sans" w:cs="Open Sans"/>
          <w:lang w:val="es-ES_tradnl" w:eastAsia="en-US"/>
        </w:rPr>
      </w:r>
    </w:p>
    <w:tbl>
      <w:tblPr>
        <w:tblStyle w:val="995"/>
        <w:tblW w:w="0" w:type="auto"/>
        <w:tblBorders/>
        <w:tblLook w:val="04A0" w:firstRow="1" w:lastRow="0" w:firstColumn="1" w:lastColumn="0" w:noHBand="0" w:noVBand="1"/>
      </w:tblPr>
      <w:tblGrid>
        <w:gridCol w:w="4507"/>
        <w:gridCol w:w="451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Estado civil</w:t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Departamento de origen</w:t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lang w:val="es-ES_tradnl" w:eastAsia="en-US"/>
        </w:rPr>
      </w:pPr>
      <w:r>
        <w:rPr>
          <w:rFonts w:ascii="Open Sans" w:hAnsi="Open Sans" w:cs="Open Sans"/>
          <w:lang w:val="es-ES_tradnl" w:eastAsia="en-US"/>
        </w:rPr>
      </w:r>
      <w:r>
        <w:rPr>
          <w:rFonts w:ascii="Open Sans" w:hAnsi="Open Sans" w:cs="Open Sans"/>
          <w:lang w:val="es-ES_tradnl" w:eastAsia="en-US"/>
        </w:rPr>
      </w:r>
      <w:r>
        <w:rPr>
          <w:rFonts w:ascii="Open Sans" w:hAnsi="Open Sans" w:cs="Open Sans"/>
          <w:lang w:val="es-ES_tradnl" w:eastAsia="en-US"/>
        </w:rPr>
      </w:r>
    </w:p>
    <w:tbl>
      <w:tblPr>
        <w:tblStyle w:val="995"/>
        <w:tblW w:w="0" w:type="auto"/>
        <w:tblBorders/>
        <w:tblLook w:val="04A0" w:firstRow="1" w:lastRow="0" w:firstColumn="1" w:lastColumn="0" w:noHBand="0" w:noVBand="1"/>
      </w:tblPr>
      <w:tblGrid>
        <w:gridCol w:w="1807"/>
        <w:gridCol w:w="1803"/>
        <w:gridCol w:w="904"/>
        <w:gridCol w:w="899"/>
        <w:gridCol w:w="1803"/>
        <w:gridCol w:w="180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Procedencia</w:t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ASSE</w:t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FEMI</w:t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IAMC</w:t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OTRO</w:t>
            </w: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iCs/>
              </w:rPr>
            </w:pPr>
            <w:r>
              <w:rPr>
                <w:rFonts w:ascii="Open Sans" w:hAnsi="Open Sans" w:cs="Open Sans"/>
                <w:bCs/>
                <w:iCs/>
              </w:rPr>
              <w:t xml:space="preserve">Diagnóstico</w:t>
            </w:r>
            <w:r>
              <w:rPr>
                <w:rFonts w:ascii="Open Sans" w:hAnsi="Open Sans" w:cs="Open Sans"/>
                <w:bCs/>
                <w:iCs/>
              </w:rPr>
              <w:t xml:space="preserve">: </w:t>
            </w:r>
            <w:r>
              <w:rPr>
                <w:rFonts w:ascii="Open Sans" w:hAnsi="Open Sans" w:cs="Open Sans"/>
                <w:bCs/>
                <w:iCs/>
              </w:rPr>
            </w:r>
            <w:r>
              <w:rPr>
                <w:rFonts w:ascii="Open Sans" w:hAnsi="Open Sans" w:cs="Open Sans"/>
                <w:bCs/>
                <w:iCs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2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iCs/>
              </w:rPr>
            </w:pPr>
            <w:r>
              <w:rPr>
                <w:rFonts w:ascii="Open Sans" w:hAnsi="Open Sans" w:cs="Open Sans"/>
                <w:bCs/>
                <w:iCs/>
              </w:rPr>
              <w:t xml:space="preserve">Fecha</w:t>
            </w:r>
            <w:r>
              <w:rPr>
                <w:rFonts w:ascii="Open Sans" w:hAnsi="Open Sans" w:cs="Open Sans"/>
                <w:bCs/>
                <w:iCs/>
              </w:rPr>
              <w:t xml:space="preserve"> de </w:t>
            </w:r>
            <w:r>
              <w:rPr>
                <w:rFonts w:ascii="Open Sans" w:hAnsi="Open Sans" w:cs="Open Sans"/>
                <w:bCs/>
                <w:iCs/>
              </w:rPr>
              <w:t xml:space="preserve">diagnóstico</w:t>
            </w:r>
            <w:r>
              <w:rPr>
                <w:rFonts w:ascii="Open Sans" w:hAnsi="Open Sans" w:cs="Open Sans"/>
                <w:bCs/>
                <w:iCs/>
              </w:rPr>
              <w:t xml:space="preserve">: </w:t>
            </w:r>
            <w:r>
              <w:rPr>
                <w:rFonts w:ascii="Open Sans" w:hAnsi="Open Sans" w:cs="Open Sans"/>
                <w:bCs/>
                <w:iCs/>
              </w:rPr>
            </w:r>
            <w:r>
              <w:rPr>
                <w:rFonts w:ascii="Open Sans" w:hAnsi="Open Sans" w:cs="Open Sans"/>
                <w:bCs/>
                <w:iCs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Cs/>
          <w:lang w:val="es-ES_tradnl" w:eastAsia="en-US"/>
        </w:rPr>
      </w:pPr>
      <w:r>
        <w:rPr>
          <w:rFonts w:ascii="Open Sans" w:hAnsi="Open Sans" w:cs="Open Sans"/>
          <w:bCs/>
          <w:lang w:val="es-ES_tradnl" w:eastAsia="en-US"/>
        </w:rPr>
      </w:r>
      <w:r>
        <w:rPr>
          <w:rFonts w:ascii="Open Sans" w:hAnsi="Open Sans" w:cs="Open Sans"/>
          <w:bCs/>
          <w:lang w:val="es-ES_tradnl" w:eastAsia="en-US"/>
        </w:rPr>
      </w:r>
      <w:r>
        <w:rPr>
          <w:rFonts w:ascii="Open Sans" w:hAnsi="Open Sans" w:cs="Open Sans"/>
          <w:bCs/>
          <w:lang w:val="es-ES_tradnl" w:eastAsia="en-US"/>
        </w:rPr>
      </w:r>
    </w:p>
    <w:p>
      <w:pPr>
        <w:pBdr/>
        <w:spacing/>
        <w:ind/>
        <w:rPr>
          <w:rFonts w:ascii="Open Sans" w:hAnsi="Open Sans" w:cs="Open Sans"/>
          <w:bCs/>
          <w:lang w:val="es-UY"/>
        </w:rPr>
      </w:pPr>
      <w:r>
        <w:rPr>
          <w:rFonts w:ascii="Open Sans" w:hAnsi="Open Sans" w:cs="Open Sans"/>
          <w:bCs/>
          <w:lang w:val="es-UY"/>
        </w:rPr>
        <w:t xml:space="preserve">ANTECEDENTES PERSONALES A DESTACAR (COMORBILIDADES) </w:t>
      </w:r>
      <w:r>
        <w:rPr>
          <w:rFonts w:ascii="Open Sans" w:hAnsi="Open Sans" w:cs="Open Sans"/>
          <w:bCs/>
          <w:lang w:val="es-UY"/>
        </w:rPr>
      </w:r>
      <w:r>
        <w:rPr>
          <w:rFonts w:ascii="Open Sans" w:hAnsi="Open Sans" w:cs="Open Sans"/>
          <w:bCs/>
          <w:lang w:val="es-UY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Cs/>
          <w:lang w:val="es-UY" w:eastAsia="en-US"/>
        </w:rPr>
      </w:pPr>
      <w:r>
        <w:rPr>
          <w:rFonts w:ascii="Open Sans" w:hAnsi="Open Sans" w:cs="Open Sans"/>
          <w:bCs/>
          <w:lang w:val="es-UY" w:eastAsia="en-US"/>
        </w:rPr>
      </w:r>
      <w:r>
        <w:rPr>
          <w:rFonts w:ascii="Open Sans" w:hAnsi="Open Sans" w:cs="Open Sans"/>
          <w:bCs/>
          <w:lang w:val="es-UY" w:eastAsia="en-US"/>
        </w:rPr>
      </w:r>
      <w:r>
        <w:rPr>
          <w:rFonts w:ascii="Open Sans" w:hAnsi="Open Sans" w:cs="Open Sans"/>
          <w:bCs/>
          <w:lang w:val="es-UY" w:eastAsia="en-US"/>
        </w:rPr>
      </w:r>
    </w:p>
    <w:p>
      <w:pPr>
        <w:pBdr/>
        <w:spacing/>
        <w:ind/>
        <w:rPr>
          <w:rFonts w:ascii="Open Sans" w:hAnsi="Open Sans" w:cs="Open Sans"/>
          <w:bCs/>
          <w:lang w:val="es-UY"/>
        </w:rPr>
      </w:pPr>
      <w:r>
        <w:rPr>
          <w:rFonts w:ascii="Open Sans" w:hAnsi="Open Sans" w:cs="Open Sans"/>
          <w:bCs/>
          <w:lang w:val="es-UY"/>
        </w:rPr>
        <w:t xml:space="preserve">ANTECEDENTES GINECO-OBSTÉ</w:t>
      </w:r>
      <w:r>
        <w:rPr>
          <w:rFonts w:ascii="Open Sans" w:hAnsi="Open Sans" w:cs="Open Sans"/>
          <w:bCs/>
          <w:lang w:val="es-UY"/>
        </w:rPr>
        <w:t xml:space="preserve">TRICOS A DESTACAR:</w:t>
      </w:r>
      <w:r>
        <w:rPr>
          <w:rFonts w:ascii="Open Sans" w:hAnsi="Open Sans" w:cs="Open Sans"/>
          <w:bCs/>
          <w:lang w:val="es-UY"/>
        </w:rPr>
      </w:r>
      <w:r>
        <w:rPr>
          <w:rFonts w:ascii="Open Sans" w:hAnsi="Open Sans" w:cs="Open Sans"/>
          <w:bCs/>
          <w:lang w:val="es-UY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Cs/>
          <w:lang w:val="es-UY" w:eastAsia="en-US"/>
        </w:rPr>
      </w:pPr>
      <w:r>
        <w:rPr>
          <w:rFonts w:ascii="Open Sans" w:hAnsi="Open Sans" w:cs="Open Sans"/>
          <w:bCs/>
          <w:lang w:val="es-UY" w:eastAsia="en-US"/>
        </w:rPr>
      </w:r>
      <w:r>
        <w:rPr>
          <w:rFonts w:ascii="Open Sans" w:hAnsi="Open Sans" w:cs="Open Sans"/>
          <w:bCs/>
          <w:lang w:val="es-UY" w:eastAsia="en-US"/>
        </w:rPr>
      </w:r>
      <w:r>
        <w:rPr>
          <w:rFonts w:ascii="Open Sans" w:hAnsi="Open Sans" w:cs="Open Sans"/>
          <w:bCs/>
          <w:lang w:val="es-UY" w:eastAsia="en-US"/>
        </w:rPr>
      </w:r>
    </w:p>
    <w:p>
      <w:pPr>
        <w:pBdr/>
        <w:spacing/>
        <w:ind/>
        <w:rPr>
          <w:rFonts w:ascii="Open Sans" w:hAnsi="Open Sans" w:cs="Open Sans"/>
          <w:bCs/>
          <w:lang w:val="en-US"/>
        </w:rPr>
      </w:pPr>
      <w:r>
        <w:rPr>
          <w:rFonts w:ascii="Open Sans" w:hAnsi="Open Sans" w:cs="Open Sans"/>
          <w:bCs/>
        </w:rPr>
        <w:t xml:space="preserve">ANTECEDENTES FAMILIARES A DESTACAR:</w:t>
      </w:r>
      <w:r>
        <w:rPr>
          <w:rFonts w:ascii="Open Sans" w:hAnsi="Open Sans" w:cs="Open Sans"/>
          <w:bCs/>
          <w:lang w:val="en-US"/>
        </w:rPr>
      </w:r>
      <w:r>
        <w:rPr>
          <w:rFonts w:ascii="Open Sans" w:hAnsi="Open Sans" w:cs="Open Sans"/>
          <w:bCs/>
          <w:lang w:val="en-US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Cs/>
          <w:lang w:val="en-US" w:eastAsia="en-US"/>
        </w:rPr>
      </w:pPr>
      <w:r>
        <w:rPr>
          <w:rFonts w:ascii="Open Sans" w:hAnsi="Open Sans" w:cs="Open Sans"/>
          <w:bCs/>
          <w:lang w:val="en-US" w:eastAsia="en-US"/>
        </w:rPr>
      </w:r>
      <w:r>
        <w:rPr>
          <w:rFonts w:ascii="Open Sans" w:hAnsi="Open Sans" w:cs="Open Sans"/>
          <w:bCs/>
          <w:lang w:val="en-US" w:eastAsia="en-US"/>
        </w:rPr>
      </w:r>
      <w:r>
        <w:rPr>
          <w:rFonts w:ascii="Open Sans" w:hAnsi="Open Sans" w:cs="Open Sans"/>
          <w:bCs/>
          <w:lang w:val="en-US" w:eastAsia="en-US"/>
        </w:rPr>
      </w:r>
    </w:p>
    <w:p>
      <w:pPr>
        <w:pStyle w:val="999"/>
        <w:pBdr/>
        <w:spacing w:after="200" w:line="276" w:lineRule="auto"/>
        <w:ind w:left="0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DIAGNÓSTICO PREVIO DE ENFERMEDAD AUTOINMUNE SISTÉMICA/ CUAL/ES:</w:t>
      </w:r>
      <w:r>
        <w:rPr>
          <w:rFonts w:ascii="Open Sans" w:hAnsi="Open Sans" w:cs="Open Sans"/>
          <w:bCs/>
        </w:rPr>
      </w:r>
      <w:r>
        <w:rPr>
          <w:rFonts w:ascii="Open Sans" w:hAnsi="Open Sans" w:cs="Open Sans"/>
          <w:bCs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0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</w:tbl>
    <w:p>
      <w:pPr>
        <w:pStyle w:val="999"/>
        <w:pBdr/>
        <w:spacing w:after="200" w:line="276" w:lineRule="auto"/>
        <w:ind w:left="0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</w:r>
      <w:r>
        <w:rPr>
          <w:rFonts w:ascii="Open Sans" w:hAnsi="Open Sans" w:cs="Open Sans"/>
          <w:bCs/>
        </w:rPr>
      </w:r>
      <w:r>
        <w:rPr>
          <w:rFonts w:ascii="Open Sans" w:hAnsi="Open Sans" w:cs="Open Sans"/>
          <w:bCs/>
        </w:rPr>
      </w:r>
    </w:p>
    <w:p>
      <w:pPr>
        <w:pStyle w:val="999"/>
        <w:pBdr/>
        <w:spacing w:after="200" w:line="276" w:lineRule="auto"/>
        <w:ind w:left="0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FECHA DE DIAGNÓSTICO:</w:t>
      </w:r>
      <w:r>
        <w:rPr>
          <w:rFonts w:ascii="Open Sans" w:hAnsi="Open Sans" w:cs="Open Sans"/>
          <w:bCs/>
        </w:rPr>
      </w:r>
      <w:r>
        <w:rPr>
          <w:rFonts w:ascii="Open Sans" w:hAnsi="Open Sans" w:cs="Open Sans"/>
          <w:bCs/>
        </w:rPr>
      </w:r>
    </w:p>
    <w:p>
      <w:pPr>
        <w:pStyle w:val="999"/>
        <w:pBdr/>
        <w:spacing w:after="200" w:line="276" w:lineRule="auto"/>
        <w:ind w:left="0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</w:r>
      <w:r>
        <w:rPr>
          <w:rFonts w:ascii="Open Sans" w:hAnsi="Open Sans" w:cs="Open Sans"/>
          <w:bCs/>
        </w:rPr>
      </w:r>
      <w:r>
        <w:rPr>
          <w:rFonts w:ascii="Open Sans" w:hAnsi="Open Sans" w:cs="Open Sans"/>
          <w:bCs/>
        </w:rPr>
      </w:r>
    </w:p>
    <w:p>
      <w:pPr>
        <w:pStyle w:val="999"/>
        <w:pBdr/>
        <w:spacing w:after="200" w:line="276" w:lineRule="auto"/>
        <w:ind w:left="0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BALANCE LESIONAL (ESPECIFIQUE ÓRGANOS COMPROMETIDOS):</w:t>
      </w:r>
      <w:r>
        <w:rPr>
          <w:rFonts w:ascii="Open Sans" w:hAnsi="Open Sans" w:cs="Open Sans"/>
          <w:bCs/>
        </w:rPr>
      </w:r>
      <w:r>
        <w:rPr>
          <w:rFonts w:ascii="Open Sans" w:hAnsi="Open Sans" w:cs="Open Sans"/>
          <w:bCs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0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</w:tbl>
    <w:p>
      <w:pPr>
        <w:pStyle w:val="999"/>
        <w:pBdr/>
        <w:spacing w:after="200" w:line="276" w:lineRule="auto"/>
        <w:ind w:left="0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</w:r>
      <w:r>
        <w:rPr>
          <w:rFonts w:ascii="Open Sans" w:hAnsi="Open Sans" w:cs="Open Sans"/>
          <w:bCs/>
        </w:rPr>
      </w:r>
      <w:r>
        <w:rPr>
          <w:rFonts w:ascii="Open Sans" w:hAnsi="Open Sans" w:cs="Open Sans"/>
          <w:bCs/>
        </w:rPr>
      </w:r>
    </w:p>
    <w:p>
      <w:pPr>
        <w:pBdr/>
        <w:spacing/>
        <w:ind/>
        <w:rPr>
          <w:rFonts w:ascii="Open Sans" w:hAnsi="Open Sans" w:eastAsia="Times New Roman" w:cs="Open Sans"/>
          <w:bCs/>
          <w:lang w:val="es-UY"/>
        </w:rPr>
      </w:pPr>
      <w:r>
        <w:rPr>
          <w:rFonts w:ascii="Open Sans" w:hAnsi="Open Sans" w:cs="Open Sans"/>
          <w:bCs/>
          <w:lang w:val="es-UY"/>
        </w:rPr>
        <w:t xml:space="preserve">CLINIMETRÍA (EN CASO DE ARTRITIS REUMATOIDEA O ESPONDILOARTRITIS)</w:t>
      </w:r>
      <w:r>
        <w:rPr>
          <w:rFonts w:ascii="Open Sans" w:hAnsi="Open Sans" w:eastAsia="Times New Roman" w:cs="Open Sans"/>
          <w:bCs/>
          <w:lang w:val="es-UY"/>
        </w:rPr>
      </w:r>
      <w:r>
        <w:rPr>
          <w:rFonts w:ascii="Open Sans" w:hAnsi="Open Sans" w:eastAsia="Times New Roman" w:cs="Open Sans"/>
          <w:bCs/>
          <w:lang w:val="es-UY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27"/>
        <w:gridCol w:w="1478"/>
        <w:gridCol w:w="1478"/>
        <w:gridCol w:w="1478"/>
        <w:gridCol w:w="1479"/>
        <w:gridCol w:w="1479"/>
      </w:tblGrid>
      <w:tr>
        <w:trPr/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0" w:type="dxa"/>
            <w:textDirection w:val="lrTb"/>
            <w:noWrap w:val="false"/>
          </w:tcPr>
          <w:p>
            <w:pPr>
              <w:pStyle w:val="999"/>
              <w:pBdr/>
              <w:spacing/>
              <w:ind w:left="0"/>
              <w:jc w:val="center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Valor/</w:t>
            </w:r>
            <w:r>
              <w:rPr>
                <w:rFonts w:ascii="Open Sans" w:hAnsi="Open Sans" w:cs="Open Sans"/>
                <w:bCs/>
                <w:lang w:val="en-US"/>
              </w:rPr>
              <w:t xml:space="preserve">fecha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3" w:type="dxa"/>
            <w:textDirection w:val="lrTb"/>
            <w:noWrap w:val="false"/>
          </w:tcPr>
          <w:p>
            <w:pPr>
              <w:pStyle w:val="999"/>
              <w:pBdr/>
              <w:spacing/>
              <w:ind w:left="0"/>
              <w:jc w:val="center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DAS 28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3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3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3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4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4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3" w:type="dxa"/>
            <w:textDirection w:val="lrTb"/>
            <w:noWrap w:val="false"/>
          </w:tcPr>
          <w:p>
            <w:pPr>
              <w:pStyle w:val="999"/>
              <w:pBdr/>
              <w:spacing/>
              <w:ind w:left="0"/>
              <w:jc w:val="center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CDAI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3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3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3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4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4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3" w:type="dxa"/>
            <w:textDirection w:val="lrTb"/>
            <w:noWrap w:val="false"/>
          </w:tcPr>
          <w:p>
            <w:pPr>
              <w:pStyle w:val="999"/>
              <w:pBdr/>
              <w:spacing/>
              <w:ind w:left="0"/>
              <w:jc w:val="center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SDAI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3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3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3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4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4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3" w:type="dxa"/>
            <w:textDirection w:val="lrTb"/>
            <w:noWrap w:val="false"/>
          </w:tcPr>
          <w:p>
            <w:pPr>
              <w:pStyle w:val="999"/>
              <w:pBdr/>
              <w:spacing/>
              <w:ind w:left="0"/>
              <w:jc w:val="center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BASDAI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3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3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3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4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4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</w:tbl>
    <w:p>
      <w:pPr>
        <w:pStyle w:val="999"/>
        <w:pBdr/>
        <w:spacing w:after="200" w:line="276" w:lineRule="auto"/>
        <w:ind w:left="0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</w:r>
      <w:r>
        <w:rPr>
          <w:rFonts w:ascii="Open Sans" w:hAnsi="Open Sans" w:cs="Open Sans"/>
          <w:bCs/>
        </w:rPr>
      </w:r>
      <w:r>
        <w:rPr>
          <w:rFonts w:ascii="Open Sans" w:hAnsi="Open Sans" w:cs="Open Sans"/>
          <w:bCs/>
        </w:rPr>
      </w:r>
    </w:p>
    <w:p>
      <w:pPr>
        <w:pBdr/>
        <w:spacing/>
        <w:ind/>
        <w:rPr>
          <w:rFonts w:ascii="Open Sans" w:hAnsi="Open Sans" w:eastAsia="Times New Roman" w:cs="Open Sans"/>
          <w:bCs/>
          <w:lang w:val="es-UY"/>
        </w:rPr>
      </w:pPr>
      <w:r>
        <w:rPr>
          <w:rFonts w:ascii="Open Sans" w:hAnsi="Open Sans" w:cs="Open Sans"/>
          <w:bCs/>
          <w:lang w:val="es-UY"/>
        </w:rPr>
        <w:t xml:space="preserve">ESTUDIOS PREVIOS REALIZADOS (complete lo que considere de interés para el caso clínico)</w:t>
      </w:r>
      <w:r>
        <w:rPr>
          <w:rFonts w:ascii="Open Sans" w:hAnsi="Open Sans" w:eastAsia="Times New Roman" w:cs="Open Sans"/>
          <w:bCs/>
          <w:lang w:val="es-UY"/>
        </w:rPr>
      </w:r>
      <w:r>
        <w:rPr>
          <w:rFonts w:ascii="Open Sans" w:hAnsi="Open Sans" w:eastAsia="Times New Roman" w:cs="Open Sans"/>
          <w:bCs/>
          <w:lang w:val="es-UY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67"/>
        <w:gridCol w:w="2206"/>
        <w:gridCol w:w="2181"/>
        <w:gridCol w:w="216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05" w:type="dxa"/>
            <w:textDirection w:val="lrTb"/>
            <w:noWrap w:val="false"/>
          </w:tcPr>
          <w:p>
            <w:pPr>
              <w:pStyle w:val="999"/>
              <w:pBdr/>
              <w:spacing/>
              <w:ind w:left="0"/>
              <w:jc w:val="center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Resultado</w:t>
            </w:r>
            <w:r>
              <w:rPr>
                <w:rFonts w:ascii="Open Sans" w:hAnsi="Open Sans" w:cs="Open Sans"/>
                <w:bCs/>
                <w:lang w:val="en-US"/>
              </w:rPr>
              <w:t xml:space="preserve">/</w:t>
            </w:r>
            <w:r>
              <w:rPr>
                <w:rFonts w:ascii="Open Sans" w:hAnsi="Open Sans" w:cs="Open Sans"/>
                <w:bCs/>
                <w:lang w:val="en-US"/>
              </w:rPr>
              <w:t xml:space="preserve">fecha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</w:rPr>
              <w:t xml:space="preserve">ANA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Times New Roman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</w:rPr>
              <w:t xml:space="preserve">AntiADN</w:t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Times New Roman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</w:rPr>
              <w:t xml:space="preserve">Anti Sm</w:t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Times New Roman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</w:rPr>
              <w:t xml:space="preserve">Anti Ro</w:t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Times New Roman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</w:rPr>
              <w:t xml:space="preserve">Anti La</w:t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Times New Roman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</w:rPr>
              <w:t xml:space="preserve">ScL70</w:t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Times New Roman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</w:rPr>
              <w:t xml:space="preserve">Centrómetro</w:t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Times New Roman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</w:rPr>
              <w:t xml:space="preserve">U1RNP</w:t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Times New Roman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</w:rPr>
              <w:t xml:space="preserve">p-Anca</w:t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Times New Roman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</w:rPr>
              <w:t xml:space="preserve">c-Anca</w:t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Times New Roman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</w:rPr>
              <w:t xml:space="preserve">Anticardiolipina</w:t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Times New Roman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</w:rPr>
              <w:t xml:space="preserve">Anticoag</w:t>
            </w:r>
            <w:r>
              <w:rPr>
                <w:rFonts w:ascii="Open Sans" w:hAnsi="Open Sans" w:cs="Open Sans"/>
                <w:bCs/>
              </w:rPr>
              <w:t xml:space="preserve">. </w:t>
            </w:r>
            <w:r>
              <w:rPr>
                <w:rFonts w:ascii="Open Sans" w:hAnsi="Open Sans" w:cs="Open Sans"/>
                <w:bCs/>
              </w:rPr>
              <w:t xml:space="preserve">Lupico</w:t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Times New Roman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</w:rPr>
              <w:t xml:space="preserve">AntiB2 GPI</w:t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Times New Roman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</w:rPr>
              <w:t xml:space="preserve">Factor reumatoideo</w:t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Times New Roman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</w:rPr>
              <w:t xml:space="preserve">AntiCCP</w:t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Times New Roman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</w:rPr>
              <w:t xml:space="preserve">Jo 1</w:t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Times New Roman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</w:rPr>
              <w:t xml:space="preserve">LKM</w:t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Times New Roman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</w:rPr>
              <w:t xml:space="preserve">ASMA</w:t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Times New Roman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</w:rPr>
              <w:t xml:space="preserve">Ac enfermedad celíaca</w:t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Times New Roman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</w:rPr>
              <w:t xml:space="preserve">Test de Coombs</w:t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Times New Roman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</w:rPr>
              <w:t xml:space="preserve">VES</w:t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Times New Roman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</w:rPr>
              <w:t xml:space="preserve">PCR</w:t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Times New Roman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</w:rPr>
              <w:t xml:space="preserve">Complemento C3</w:t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C4</w:t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Times New Roman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</w:rPr>
              <w:t xml:space="preserve">Leucocitos</w:t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Times New Roman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</w:rPr>
              <w:t xml:space="preserve">Neutrofilos</w:t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Times New Roman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</w:rPr>
              <w:t xml:space="preserve">Linfocitos</w:t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Times New Roman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</w:rPr>
              <w:t xml:space="preserve">Hemoglobina</w:t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Times New Roman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</w:rPr>
              <w:t xml:space="preserve">VCM</w:t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Times New Roman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</w:rPr>
              <w:t xml:space="preserve">Plaquetas</w:t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Times New Roman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</w:rPr>
              <w:t xml:space="preserve">Eosinófilos</w:t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Times New Roman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</w:rPr>
              <w:t xml:space="preserve">Bil</w:t>
            </w:r>
            <w:r>
              <w:rPr>
                <w:rFonts w:ascii="Open Sans" w:hAnsi="Open Sans" w:cs="Open Sans"/>
                <w:bCs/>
              </w:rPr>
              <w:t xml:space="preserve">. Total</w:t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Times New Roman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</w:rPr>
              <w:t xml:space="preserve">B.D</w:t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Times New Roman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</w:rPr>
              <w:t xml:space="preserve">B.I</w:t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Times New Roman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</w:rPr>
              <w:t xml:space="preserve">TGO</w:t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Times New Roman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</w:rPr>
              <w:t xml:space="preserve">TGP</w:t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  <w:tr>
        <w:trPr>
          <w:trHeight w:val="5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Times New Roman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</w:rPr>
              <w:t xml:space="preserve">FA</w:t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Times New Roman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</w:rPr>
              <w:t xml:space="preserve">GGT</w:t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Times New Roman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</w:rPr>
              <w:t xml:space="preserve">Tiempo protrombina</w:t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  <w:r>
              <w:rPr>
                <w:rFonts w:ascii="Open Sans" w:hAnsi="Open Sans" w:eastAsia="Times New Roman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Style w:val="999"/>
              <w:pBdr/>
              <w:spacing w:after="200" w:line="276" w:lineRule="auto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           /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</w:tbl>
    <w:p>
      <w:pPr>
        <w:pBdr/>
        <w:spacing/>
        <w:ind/>
        <w:rPr>
          <w:rFonts w:ascii="Open Sans" w:hAnsi="Open Sans" w:eastAsia="Times New Roman" w:cs="Open Sans"/>
          <w:bCs/>
          <w:lang w:val="en-US" w:eastAsia="en-US"/>
        </w:rPr>
      </w:pPr>
      <w:r>
        <w:rPr>
          <w:rFonts w:ascii="Open Sans" w:hAnsi="Open Sans" w:eastAsia="Times New Roman" w:cs="Open Sans"/>
          <w:bCs/>
          <w:lang w:val="en-US" w:eastAsia="en-US"/>
        </w:rPr>
      </w:r>
      <w:r>
        <w:rPr>
          <w:rFonts w:ascii="Open Sans" w:hAnsi="Open Sans" w:eastAsia="Times New Roman" w:cs="Open Sans"/>
          <w:bCs/>
          <w:lang w:val="en-US" w:eastAsia="en-US"/>
        </w:rPr>
      </w:r>
      <w:r>
        <w:rPr>
          <w:rFonts w:ascii="Open Sans" w:hAnsi="Open Sans" w:eastAsia="Times New Roman" w:cs="Open Sans"/>
          <w:bCs/>
          <w:lang w:val="en-US" w:eastAsia="en-US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67"/>
        <w:gridCol w:w="2184"/>
        <w:gridCol w:w="2184"/>
        <w:gridCol w:w="2184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Azoemia</w:t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                  /</w:t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                  /</w:t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                  /</w:t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Creatininemia</w:t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                  /</w:t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                  /</w:t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                  /</w:t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Indice</w:t>
            </w:r>
            <w:r>
              <w:rPr>
                <w:rFonts w:ascii="Open Sans" w:hAnsi="Open Sans" w:cs="Open Sans"/>
                <w:bCs/>
              </w:rPr>
              <w:t xml:space="preserve"> </w:t>
            </w:r>
            <w:r>
              <w:rPr>
                <w:rFonts w:ascii="Open Sans" w:hAnsi="Open Sans" w:cs="Open Sans"/>
                <w:bCs/>
              </w:rPr>
              <w:t xml:space="preserve">Prot</w:t>
            </w:r>
            <w:r>
              <w:rPr>
                <w:rFonts w:ascii="Open Sans" w:hAnsi="Open Sans" w:cs="Open Sans"/>
                <w:bCs/>
              </w:rPr>
              <w:t xml:space="preserve">./</w:t>
            </w:r>
            <w:r>
              <w:rPr>
                <w:rFonts w:ascii="Open Sans" w:hAnsi="Open Sans" w:cs="Open Sans"/>
                <w:bCs/>
              </w:rPr>
              <w:t xml:space="preserve">Creat</w:t>
            </w:r>
            <w:r>
              <w:rPr>
                <w:rFonts w:ascii="Open Sans" w:hAnsi="Open Sans" w:cs="Open Sans"/>
                <w:bCs/>
              </w:rPr>
              <w:t xml:space="preserve">.</w:t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                  /</w:t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                  /</w:t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                  /</w:t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Proteinuria 24 h</w:t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                  /</w:t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                  /</w:t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                  /</w:t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  <w:t xml:space="preserve">Examen de orina con sedimento (fecha)</w:t>
            </w: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Cs/>
          <w:lang w:val="es-UY" w:eastAsia="en-US"/>
        </w:rPr>
      </w:pPr>
      <w:r>
        <w:rPr>
          <w:rFonts w:ascii="Open Sans" w:hAnsi="Open Sans" w:cs="Open Sans"/>
          <w:bCs/>
          <w:lang w:val="es-UY" w:eastAsia="en-US"/>
        </w:rPr>
      </w:r>
      <w:r>
        <w:rPr>
          <w:rFonts w:ascii="Open Sans" w:hAnsi="Open Sans" w:cs="Open Sans"/>
          <w:bCs/>
          <w:lang w:val="es-UY" w:eastAsia="en-US"/>
        </w:rPr>
      </w:r>
      <w:r>
        <w:rPr>
          <w:rFonts w:ascii="Open Sans" w:hAnsi="Open Sans" w:cs="Open Sans"/>
          <w:bCs/>
          <w:lang w:val="es-UY" w:eastAsia="en-US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95"/>
        <w:gridCol w:w="52"/>
        <w:gridCol w:w="2860"/>
        <w:gridCol w:w="26"/>
        <w:gridCol w:w="2886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</w:rPr>
              <w:t xml:space="preserve">RxTx</w:t>
            </w:r>
            <w:r>
              <w:rPr>
                <w:rFonts w:ascii="Open Sans" w:hAnsi="Open Sans" w:cs="Open Sans"/>
                <w:bCs/>
              </w:rPr>
              <w:t xml:space="preserve">*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Funcional respiratorio*</w:t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Test de marcha*</w:t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DLCO*</w:t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TACAR*</w:t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4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  <w:t xml:space="preserve">Rx</w:t>
            </w:r>
            <w:r>
              <w:rPr>
                <w:rFonts w:ascii="Open Sans" w:hAnsi="Open Sans" w:cs="Open Sans"/>
                <w:bCs/>
                <w:lang w:val="es-UY"/>
              </w:rPr>
              <w:t xml:space="preserve"> de manos/pies u otras imágenes articulares*</w:t>
            </w: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4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</w:rPr>
              <w:t xml:space="preserve">Capilaroscopía</w:t>
            </w:r>
            <w:r>
              <w:rPr>
                <w:rFonts w:ascii="Open Sans" w:hAnsi="Open Sans" w:cs="Open Sans"/>
                <w:bCs/>
              </w:rPr>
              <w:t xml:space="preserve">*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Cs/>
          <w:lang w:val="en-US" w:eastAsia="en-US"/>
        </w:rPr>
      </w:pPr>
      <w:r>
        <w:rPr>
          <w:rFonts w:ascii="Open Sans" w:hAnsi="Open Sans" w:cs="Open Sans"/>
          <w:bCs/>
        </w:rPr>
        <w:t xml:space="preserve">*aclarar fecha de realización</w:t>
      </w:r>
      <w:r>
        <w:rPr>
          <w:rFonts w:ascii="Open Sans" w:hAnsi="Open Sans" w:cs="Open Sans"/>
          <w:bCs/>
          <w:lang w:val="en-US" w:eastAsia="en-US"/>
        </w:rPr>
      </w:r>
      <w:r>
        <w:rPr>
          <w:rFonts w:ascii="Open Sans" w:hAnsi="Open Sans" w:cs="Open Sans"/>
          <w:bCs/>
          <w:lang w:val="en-US" w:eastAsia="en-US"/>
        </w:rPr>
      </w:r>
    </w:p>
    <w:p>
      <w:pPr>
        <w:pBdr/>
        <w:spacing/>
        <w:ind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</w:r>
      <w:r>
        <w:rPr>
          <w:rFonts w:ascii="Open Sans" w:hAnsi="Open Sans" w:cs="Open Sans"/>
          <w:bCs/>
        </w:rPr>
      </w:r>
      <w:r>
        <w:rPr>
          <w:rFonts w:ascii="Open Sans" w:hAnsi="Open Sans" w:cs="Open Sans"/>
          <w:bCs/>
        </w:rPr>
      </w:r>
    </w:p>
    <w:p>
      <w:pPr>
        <w:pBdr/>
        <w:spacing/>
        <w:ind/>
        <w:rPr>
          <w:rFonts w:ascii="Open Sans" w:hAnsi="Open Sans" w:cs="Open Sans"/>
          <w:bCs/>
          <w:lang w:val="es-UY"/>
        </w:rPr>
      </w:pPr>
      <w:r>
        <w:rPr>
          <w:rFonts w:ascii="Open Sans" w:hAnsi="Open Sans" w:cs="Open Sans"/>
          <w:bCs/>
          <w:lang w:val="es-UY"/>
        </w:rPr>
        <w:t xml:space="preserve">OTROS ESTUDIOS REALIZADOS QUE CONSIDERE DE INTERÉS:</w:t>
      </w:r>
      <w:r>
        <w:rPr>
          <w:rFonts w:ascii="Open Sans" w:hAnsi="Open Sans" w:cs="Open Sans"/>
          <w:bCs/>
          <w:lang w:val="es-UY"/>
        </w:rPr>
      </w:r>
      <w:r>
        <w:rPr>
          <w:rFonts w:ascii="Open Sans" w:hAnsi="Open Sans" w:cs="Open Sans"/>
          <w:bCs/>
          <w:lang w:val="es-UY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Cs/>
          <w:lang w:val="es-UY" w:eastAsia="en-US"/>
        </w:rPr>
      </w:pPr>
      <w:r>
        <w:rPr>
          <w:rFonts w:ascii="Open Sans" w:hAnsi="Open Sans" w:cs="Open Sans"/>
          <w:bCs/>
          <w:lang w:val="es-UY" w:eastAsia="en-US"/>
        </w:rPr>
      </w:r>
      <w:r>
        <w:rPr>
          <w:rFonts w:ascii="Open Sans" w:hAnsi="Open Sans" w:cs="Open Sans"/>
          <w:bCs/>
          <w:lang w:val="es-UY" w:eastAsia="en-US"/>
        </w:rPr>
      </w:r>
      <w:r>
        <w:rPr>
          <w:rFonts w:ascii="Open Sans" w:hAnsi="Open Sans" w:cs="Open Sans"/>
          <w:bCs/>
          <w:lang w:val="es-UY" w:eastAsia="en-US"/>
        </w:rPr>
      </w:r>
    </w:p>
    <w:p>
      <w:pPr>
        <w:pBdr/>
        <w:spacing/>
        <w:ind/>
        <w:rPr>
          <w:rFonts w:ascii="Open Sans" w:hAnsi="Open Sans" w:cs="Open Sans"/>
          <w:bCs/>
          <w:lang w:val="es-UY"/>
        </w:rPr>
      </w:pPr>
      <w:r>
        <w:rPr>
          <w:rFonts w:ascii="Open Sans" w:hAnsi="Open Sans" w:cs="Open Sans"/>
          <w:bCs/>
          <w:lang w:val="es-UY"/>
        </w:rPr>
        <w:t xml:space="preserve">TRATAMIENTOS RECIBIDOS (EN RELACIÓN A LA ENFERMEDAD AUTOINMUNE)</w:t>
      </w:r>
      <w:r>
        <w:rPr>
          <w:rFonts w:ascii="Open Sans" w:hAnsi="Open Sans" w:cs="Open Sans"/>
          <w:bCs/>
          <w:lang w:val="es-UY"/>
        </w:rPr>
      </w:r>
      <w:r>
        <w:rPr>
          <w:rFonts w:ascii="Open Sans" w:hAnsi="Open Sans" w:cs="Open Sans"/>
          <w:bCs/>
          <w:lang w:val="es-UY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68"/>
        <w:gridCol w:w="2424"/>
        <w:gridCol w:w="2374"/>
        <w:gridCol w:w="215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</w:rPr>
              <w:t xml:space="preserve">Fármaco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3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Ví</w:t>
            </w:r>
            <w:r>
              <w:rPr>
                <w:rFonts w:ascii="Open Sans" w:hAnsi="Open Sans" w:cs="Open Sans"/>
                <w:bCs/>
              </w:rPr>
              <w:t xml:space="preserve">a/dosis/intervalo</w:t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Inicio/finalización</w:t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Causa de suspensión</w:t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3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3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n-US" w:eastAsia="en-US"/>
              </w:rPr>
            </w:pPr>
            <w:r>
              <w:rPr>
                <w:rFonts w:ascii="Open Sans" w:hAnsi="Open Sans" w:cs="Open Sans"/>
                <w:bCs/>
                <w:lang w:val="en-US" w:eastAsia="en-US"/>
              </w:rPr>
            </w:r>
            <w:r>
              <w:rPr>
                <w:rFonts w:ascii="Open Sans" w:hAnsi="Open Sans" w:cs="Open Sans"/>
                <w:bCs/>
                <w:lang w:val="en-US" w:eastAsia="en-US"/>
              </w:rPr>
            </w:r>
            <w:r>
              <w:rPr>
                <w:rFonts w:ascii="Open Sans" w:hAnsi="Open Sans" w:cs="Open Sans"/>
                <w:bCs/>
                <w:lang w:val="en-US" w:eastAsia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3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3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n-US" w:eastAsia="en-US"/>
              </w:rPr>
            </w:pPr>
            <w:r>
              <w:rPr>
                <w:rFonts w:ascii="Open Sans" w:hAnsi="Open Sans" w:cs="Open Sans"/>
                <w:bCs/>
                <w:lang w:val="en-US" w:eastAsia="en-US"/>
              </w:rPr>
            </w:r>
            <w:r>
              <w:rPr>
                <w:rFonts w:ascii="Open Sans" w:hAnsi="Open Sans" w:cs="Open Sans"/>
                <w:bCs/>
                <w:lang w:val="en-US" w:eastAsia="en-US"/>
              </w:rPr>
            </w:r>
            <w:r>
              <w:rPr>
                <w:rFonts w:ascii="Open Sans" w:hAnsi="Open Sans" w:cs="Open Sans"/>
                <w:bCs/>
                <w:lang w:val="en-US" w:eastAsia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3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3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n-US" w:eastAsia="en-US"/>
              </w:rPr>
            </w:pPr>
            <w:r>
              <w:rPr>
                <w:rFonts w:ascii="Open Sans" w:hAnsi="Open Sans" w:cs="Open Sans"/>
                <w:bCs/>
                <w:lang w:val="en-US" w:eastAsia="en-US"/>
              </w:rPr>
            </w:r>
            <w:r>
              <w:rPr>
                <w:rFonts w:ascii="Open Sans" w:hAnsi="Open Sans" w:cs="Open Sans"/>
                <w:bCs/>
                <w:lang w:val="en-US" w:eastAsia="en-US"/>
              </w:rPr>
            </w:r>
            <w:r>
              <w:rPr>
                <w:rFonts w:ascii="Open Sans" w:hAnsi="Open Sans" w:cs="Open Sans"/>
                <w:bCs/>
                <w:lang w:val="en-US" w:eastAsia="en-US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Cs/>
          <w:lang w:val="en-US" w:eastAsia="en-US"/>
        </w:rPr>
      </w:pPr>
      <w:r>
        <w:rPr>
          <w:rFonts w:ascii="Open Sans" w:hAnsi="Open Sans" w:cs="Open Sans"/>
          <w:bCs/>
          <w:lang w:val="en-US" w:eastAsia="en-US"/>
        </w:rPr>
      </w:r>
      <w:r>
        <w:rPr>
          <w:rFonts w:ascii="Open Sans" w:hAnsi="Open Sans" w:cs="Open Sans"/>
          <w:bCs/>
          <w:lang w:val="en-US" w:eastAsia="en-US"/>
        </w:rPr>
      </w:r>
      <w:r>
        <w:rPr>
          <w:rFonts w:ascii="Open Sans" w:hAnsi="Open Sans" w:cs="Open Sans"/>
          <w:bCs/>
          <w:lang w:val="en-US" w:eastAsia="en-US"/>
        </w:rPr>
      </w:r>
    </w:p>
    <w:p>
      <w:pPr>
        <w:pBdr/>
        <w:spacing/>
        <w:ind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ENFERMEDAD ACTUAL</w:t>
      </w:r>
      <w:r>
        <w:rPr>
          <w:rFonts w:ascii="Open Sans" w:hAnsi="Open Sans" w:cs="Open Sans"/>
          <w:bCs/>
        </w:rPr>
      </w:r>
      <w:r>
        <w:rPr>
          <w:rFonts w:ascii="Open Sans" w:hAnsi="Open Sans" w:cs="Open Sans"/>
          <w:bCs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Cs/>
          <w:lang w:val="en-US" w:eastAsia="en-US"/>
        </w:rPr>
      </w:pPr>
      <w:r>
        <w:rPr>
          <w:rFonts w:ascii="Open Sans" w:hAnsi="Open Sans" w:cs="Open Sans"/>
          <w:bCs/>
          <w:lang w:val="en-US" w:eastAsia="en-US"/>
        </w:rPr>
      </w:r>
      <w:r>
        <w:rPr>
          <w:rFonts w:ascii="Open Sans" w:hAnsi="Open Sans" w:cs="Open Sans"/>
          <w:bCs/>
          <w:lang w:val="en-US" w:eastAsia="en-US"/>
        </w:rPr>
      </w:r>
      <w:r>
        <w:rPr>
          <w:rFonts w:ascii="Open Sans" w:hAnsi="Open Sans" w:cs="Open Sans"/>
          <w:bCs/>
          <w:lang w:val="en-US" w:eastAsia="en-US"/>
        </w:rPr>
      </w:r>
    </w:p>
    <w:p>
      <w:pPr>
        <w:pBdr/>
        <w:spacing/>
        <w:ind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PARACLINICA ACTUAL A DESTACAR:</w:t>
      </w:r>
      <w:r>
        <w:rPr>
          <w:rFonts w:ascii="Open Sans" w:hAnsi="Open Sans" w:cs="Open Sans"/>
          <w:bCs/>
        </w:rPr>
      </w:r>
      <w:r>
        <w:rPr>
          <w:rFonts w:ascii="Open Sans" w:hAnsi="Open Sans" w:cs="Open Sans"/>
          <w:bCs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Cs/>
          <w:lang w:val="en-US" w:eastAsia="en-US"/>
        </w:rPr>
      </w:pPr>
      <w:r>
        <w:rPr>
          <w:rFonts w:ascii="Open Sans" w:hAnsi="Open Sans" w:cs="Open Sans"/>
          <w:bCs/>
          <w:lang w:val="en-US" w:eastAsia="en-US"/>
        </w:rPr>
      </w:r>
      <w:r>
        <w:rPr>
          <w:rFonts w:ascii="Open Sans" w:hAnsi="Open Sans" w:cs="Open Sans"/>
          <w:bCs/>
          <w:lang w:val="en-US" w:eastAsia="en-US"/>
        </w:rPr>
      </w:r>
      <w:r>
        <w:rPr>
          <w:rFonts w:ascii="Open Sans" w:hAnsi="Open Sans" w:cs="Open Sans"/>
          <w:bCs/>
          <w:lang w:val="en-US" w:eastAsia="en-US"/>
        </w:rPr>
      </w:r>
    </w:p>
    <w:p>
      <w:pPr>
        <w:pBdr/>
        <w:spacing/>
        <w:ind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TRATAMIENTO ACTUAL REALIZADO:</w:t>
      </w:r>
      <w:r>
        <w:rPr>
          <w:rFonts w:ascii="Open Sans" w:hAnsi="Open Sans" w:cs="Open Sans"/>
          <w:bCs/>
        </w:rPr>
      </w:r>
      <w:r>
        <w:rPr>
          <w:rFonts w:ascii="Open Sans" w:hAnsi="Open Sans" w:cs="Open Sans"/>
          <w:bCs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  <w:r>
              <w:rPr>
                <w:rFonts w:ascii="Open Sans" w:hAnsi="Open Sans" w:cs="Open Sans"/>
                <w:bCs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Cs/>
          <w:lang w:val="en-US" w:eastAsia="en-US"/>
        </w:rPr>
      </w:pPr>
      <w:r>
        <w:rPr>
          <w:rFonts w:ascii="Open Sans" w:hAnsi="Open Sans" w:cs="Open Sans"/>
          <w:bCs/>
          <w:lang w:val="en-US" w:eastAsia="en-US"/>
        </w:rPr>
      </w:r>
      <w:r>
        <w:rPr>
          <w:rFonts w:ascii="Open Sans" w:hAnsi="Open Sans" w:cs="Open Sans"/>
          <w:bCs/>
          <w:lang w:val="en-US" w:eastAsia="en-US"/>
        </w:rPr>
      </w:r>
      <w:r>
        <w:rPr>
          <w:rFonts w:ascii="Open Sans" w:hAnsi="Open Sans" w:cs="Open Sans"/>
          <w:bCs/>
          <w:lang w:val="en-US" w:eastAsia="en-US"/>
        </w:rPr>
      </w:r>
    </w:p>
    <w:p>
      <w:pPr>
        <w:pBdr/>
        <w:spacing/>
        <w:ind/>
        <w:rPr>
          <w:rFonts w:ascii="Open Sans" w:hAnsi="Open Sans" w:cs="Open Sans"/>
          <w:bCs/>
          <w:lang w:val="es-UY"/>
        </w:rPr>
      </w:pPr>
      <w:r>
        <w:rPr>
          <w:rFonts w:ascii="Open Sans" w:hAnsi="Open Sans" w:cs="Open Sans"/>
          <w:bCs/>
          <w:lang w:val="es-UY"/>
        </w:rPr>
        <w:t xml:space="preserve">MOTIV</w:t>
      </w:r>
      <w:r>
        <w:rPr>
          <w:rFonts w:ascii="Open Sans" w:hAnsi="Open Sans" w:cs="Open Sans"/>
          <w:bCs/>
          <w:lang w:val="es-UY"/>
        </w:rPr>
        <w:t xml:space="preserve">O DE PRESENTACION DEL CASO. ¿QUÉ</w:t>
      </w:r>
      <w:r>
        <w:rPr>
          <w:rFonts w:ascii="Open Sans" w:hAnsi="Open Sans" w:cs="Open Sans"/>
          <w:bCs/>
          <w:lang w:val="es-UY"/>
        </w:rPr>
        <w:t xml:space="preserve"> DIFICULTAD LE PRESENTA ESTE CASO CLÍNICO?</w:t>
      </w:r>
      <w:r>
        <w:rPr>
          <w:rFonts w:ascii="Open Sans" w:hAnsi="Open Sans" w:cs="Open Sans"/>
          <w:bCs/>
          <w:lang w:val="es-UY"/>
        </w:rPr>
      </w:r>
      <w:r>
        <w:rPr>
          <w:rFonts w:ascii="Open Sans" w:hAnsi="Open Sans" w:cs="Open Sans"/>
          <w:bCs/>
          <w:lang w:val="es-UY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Cs/>
          <w:lang w:val="es-UY" w:eastAsia="en-US"/>
        </w:rPr>
      </w:pPr>
      <w:r>
        <w:rPr>
          <w:rFonts w:ascii="Open Sans" w:hAnsi="Open Sans" w:cs="Open Sans"/>
          <w:bCs/>
          <w:lang w:val="es-UY"/>
        </w:rPr>
        <w:t xml:space="preserve">PREGUNTAS QUE DESEA QUE EL EQUIPO DE </w:t>
      </w:r>
      <w:r>
        <w:rPr>
          <w:rFonts w:ascii="Open Sans" w:hAnsi="Open Sans" w:cs="Open Sans"/>
          <w:bCs/>
          <w:lang w:val="es-UY"/>
        </w:rPr>
        <w:t xml:space="preserve">ECHO</w:t>
      </w:r>
      <w:r>
        <w:rPr>
          <w:rFonts w:ascii="Open Sans" w:hAnsi="Open Sans" w:cs="Open Sans"/>
          <w:bCs/>
          <w:lang w:val="es-UY"/>
        </w:rPr>
        <w:t xml:space="preserve"> LE RESPONDA:</w:t>
      </w:r>
      <w:r>
        <w:rPr>
          <w:rFonts w:ascii="Open Sans" w:hAnsi="Open Sans" w:cs="Open Sans"/>
          <w:bCs/>
          <w:lang w:val="es-UY" w:eastAsia="en-US"/>
        </w:rPr>
      </w:r>
      <w:r>
        <w:rPr>
          <w:rFonts w:ascii="Open Sans" w:hAnsi="Open Sans" w:cs="Open Sans"/>
          <w:bCs/>
          <w:lang w:val="es-UY" w:eastAsia="en-US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Cs/>
          <w:lang w:val="es-UY" w:eastAsia="en-US"/>
        </w:rPr>
      </w:pPr>
      <w:r>
        <w:rPr>
          <w:rFonts w:ascii="Open Sans" w:hAnsi="Open Sans" w:cs="Open Sans"/>
          <w:bCs/>
          <w:lang w:val="es-UY" w:eastAsia="en-US"/>
        </w:rPr>
      </w:r>
      <w:r>
        <w:rPr>
          <w:rFonts w:ascii="Open Sans" w:hAnsi="Open Sans" w:cs="Open Sans"/>
          <w:bCs/>
          <w:lang w:val="es-UY" w:eastAsia="en-US"/>
        </w:rPr>
      </w:r>
      <w:r>
        <w:rPr>
          <w:rFonts w:ascii="Open Sans" w:hAnsi="Open Sans" w:cs="Open Sans"/>
          <w:bCs/>
          <w:lang w:val="es-UY" w:eastAsia="en-US"/>
        </w:rPr>
      </w:r>
    </w:p>
    <w:p>
      <w:pPr>
        <w:pBdr/>
        <w:spacing/>
        <w:ind/>
        <w:rPr>
          <w:rFonts w:ascii="Open Sans" w:hAnsi="Open Sans" w:cs="Open Sans"/>
          <w:b/>
          <w:lang w:val="es-ES"/>
        </w:rPr>
      </w:pPr>
      <w:r/>
      <w:bookmarkStart w:id="0" w:name="_GoBack"/>
      <w:r/>
      <w:bookmarkEnd w:id="0"/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sz w:val="16"/>
          <w:lang w:val="es-ES"/>
        </w:rPr>
      </w:pPr>
      <w:r>
        <w:rPr>
          <w:rFonts w:ascii="Open Sans" w:hAnsi="Open Sans" w:cs="Open Sans"/>
          <w:b/>
          <w:sz w:val="16"/>
          <w:lang w:val="es-ES"/>
        </w:rPr>
        <w:t xml:space="preserve">Una vez completado este formulario, envíe el archivo y sus adjuntos (si corresponde) a la casilla de correo: </w:t>
      </w:r>
      <w:hyperlink r:id="rId11" w:tooltip="mailto:proyecto@echo.fmed.edu.uy" w:history="1">
        <w:r>
          <w:rPr>
            <w:rStyle w:val="993"/>
            <w:rFonts w:ascii="Open Sans" w:hAnsi="Open Sans" w:cs="Open Sans"/>
            <w:sz w:val="16"/>
            <w:lang w:val="es-UY"/>
          </w:rPr>
          <w:t xml:space="preserve">proyecto@echo.fmed.edu.uy</w:t>
        </w:r>
      </w:hyperlink>
      <w:r>
        <w:rPr>
          <w:rFonts w:ascii="Open Sans" w:hAnsi="Open Sans" w:cs="Open Sans"/>
          <w:b/>
          <w:sz w:val="16"/>
          <w:lang w:val="es-ES"/>
        </w:rPr>
        <w:t xml:space="preserve">. En breve y por la misma vía, se le comunicará la fecha y horario de la teleconferencia donde presentará el caso.</w:t>
      </w:r>
      <w:r>
        <w:rPr>
          <w:rFonts w:ascii="Open Sans" w:hAnsi="Open Sans" w:cs="Open Sans"/>
          <w:b/>
          <w:sz w:val="16"/>
          <w:lang w:val="es-ES"/>
        </w:rPr>
      </w:r>
      <w:r>
        <w:rPr>
          <w:rFonts w:ascii="Open Sans" w:hAnsi="Open Sans" w:cs="Open Sans"/>
          <w:b/>
          <w:sz w:val="16"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sz w:val="16"/>
          <w:lang w:val="es-ES"/>
        </w:rPr>
      </w:pPr>
      <w:r>
        <w:rPr>
          <w:rFonts w:ascii="Open Sans" w:hAnsi="Open Sans" w:cs="Open Sans"/>
          <w:b/>
          <w:sz w:val="16"/>
          <w:lang w:val="es-ES"/>
        </w:rPr>
      </w:r>
      <w:r>
        <w:rPr>
          <w:rFonts w:ascii="Open Sans" w:hAnsi="Open Sans" w:cs="Open Sans"/>
          <w:b/>
          <w:sz w:val="16"/>
          <w:lang w:val="es-ES"/>
        </w:rPr>
      </w:r>
      <w:r>
        <w:rPr>
          <w:rFonts w:ascii="Open Sans" w:hAnsi="Open Sans" w:cs="Open Sans"/>
          <w:b/>
          <w:sz w:val="16"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sz w:val="16"/>
          <w:lang w:val="es-ES"/>
        </w:rPr>
      </w:pPr>
      <w:r>
        <w:rPr>
          <w:rFonts w:ascii="Open Sans" w:hAnsi="Open Sans" w:cs="Open Sans"/>
          <w:b/>
          <w:sz w:val="16"/>
          <w:lang w:val="es-ES"/>
        </w:rPr>
        <w:t xml:space="preserve">Recomendamos descargar el Consentimiento Informado del Paciente antes de realizar la presentación del caso en el Proyecto ECHO. El mismo debería a</w:t>
      </w:r>
      <w:r>
        <w:rPr>
          <w:rFonts w:ascii="Open Sans" w:hAnsi="Open Sans" w:cs="Open Sans"/>
          <w:b/>
          <w:sz w:val="16"/>
          <w:lang w:val="es-ES"/>
        </w:rPr>
        <w:t xml:space="preserve">d</w:t>
      </w:r>
      <w:r>
        <w:rPr>
          <w:rFonts w:ascii="Open Sans" w:hAnsi="Open Sans" w:cs="Open Sans"/>
          <w:b/>
          <w:sz w:val="16"/>
          <w:lang w:val="es-ES"/>
        </w:rPr>
        <w:t xml:space="preserve">juntarse a la historia clínica de su paciente.</w:t>
      </w:r>
      <w:r>
        <w:rPr>
          <w:rFonts w:ascii="Open Sans" w:hAnsi="Open Sans" w:cs="Open Sans"/>
          <w:b/>
          <w:sz w:val="16"/>
          <w:lang w:val="es-ES"/>
        </w:rPr>
      </w:r>
      <w:r>
        <w:rPr>
          <w:rFonts w:ascii="Open Sans" w:hAnsi="Open Sans" w:cs="Open Sans"/>
          <w:b/>
          <w:sz w:val="16"/>
          <w:lang w:val="es-ES"/>
        </w:rPr>
      </w:r>
    </w:p>
    <w:p>
      <w:pPr>
        <w:pBdr/>
        <w:spacing/>
        <w:ind/>
        <w:rPr>
          <w:rFonts w:ascii="Open Sans" w:hAnsi="Open Sans" w:cs="Open Sans"/>
          <w:sz w:val="16"/>
          <w:lang w:val="en-US"/>
        </w:rPr>
      </w:pPr>
      <w:r>
        <w:rPr>
          <w:rFonts w:ascii="Open Sans" w:hAnsi="Open Sans" w:cs="Open Sans"/>
          <w:sz w:val="16"/>
          <w:lang w:val="en-US"/>
        </w:rPr>
      </w:r>
      <w:r>
        <w:rPr>
          <w:rFonts w:ascii="Open Sans" w:hAnsi="Open Sans" w:cs="Open Sans"/>
          <w:sz w:val="16"/>
          <w:lang w:val="en-US"/>
        </w:rPr>
      </w:r>
      <w:r>
        <w:rPr>
          <w:rFonts w:ascii="Open Sans" w:hAnsi="Open Sans" w:cs="Open Sans"/>
          <w:sz w:val="16"/>
          <w:lang w:val="en-US"/>
        </w:rPr>
      </w:r>
    </w:p>
    <w:p>
      <w:pPr>
        <w:pBdr/>
        <w:spacing/>
        <w:ind/>
        <w:rPr/>
      </w:pPr>
      <w:r/>
      <w:r/>
    </w:p>
    <w:sectPr>
      <w:headerReference w:type="default" r:id="rId9"/>
      <w:footerReference w:type="default" r:id="rId10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Montserrat">
    <w:panose1 w:val="020B06030308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3" name="_x0000_i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2" o:spid="_x0000_s2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Proyecto ECHO -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(598)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1953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int</w:t>
    </w:r>
    <w:r>
      <w:rPr>
        <w:rFonts w:ascii="Open Sans" w:hAnsi="Open Sans" w:eastAsia="Open Sans" w:cs="Open Sans"/>
        <w:color w:val="cccccc"/>
        <w:sz w:val="16"/>
        <w:szCs w:val="16"/>
      </w:rPr>
      <w:t xml:space="preserve">. 4593</w:t>
    </w:r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Facultad de Medicina, Universidad de la República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proyecto@</w:t>
    </w:r>
    <w:r>
      <w:rPr>
        <w:rFonts w:ascii="Open Sans" w:hAnsi="Open Sans" w:eastAsia="Open Sans" w:cs="Open Sans"/>
        <w:color w:val="cccccc"/>
        <w:sz w:val="16"/>
        <w:szCs w:val="16"/>
      </w:rPr>
      <w:t xml:space="preserve">echo.</w:t>
    </w:r>
    <w:r>
      <w:rPr>
        <w:rFonts w:ascii="Open Sans" w:hAnsi="Open Sans" w:eastAsia="Open Sans" w:cs="Open Sans"/>
        <w:color w:val="cccccc"/>
        <w:sz w:val="16"/>
        <w:szCs w:val="16"/>
      </w:rPr>
      <w:t xml:space="preserve">fmed.edu.uy</w:t>
    </w:r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Av. Italia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s/n</w:t>
    </w:r>
    <w:r>
      <w:rPr>
        <w:rFonts w:ascii="Open Sans" w:hAnsi="Open Sans" w:eastAsia="Open Sans" w:cs="Open Sans"/>
        <w:color w:val="cccccc"/>
        <w:sz w:val="16"/>
        <w:szCs w:val="16"/>
      </w:rPr>
      <w:t xml:space="preserve">, Montevideo,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http://www.proyectoecho.fmed.edu.uy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ab/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76250" cy="76200"/>
              <wp:effectExtent l="0" t="0" r="0" b="0"/>
              <wp:docPr id="4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8081342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76249" cy="76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37.50pt;height:6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Open Sans" w:hAnsi="Open Sans" w:eastAsia="Open Sans" w:cs="Open Sans"/>
        <w:color w:val="cccccc"/>
        <w:sz w:val="16"/>
        <w:u w:val="none"/>
      </w:rPr>
      <w:t xml:space="preserve">  ECHO URUGUAY</w:t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br/>
    </w:r>
    <w:r/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8"/>
      </w:tabs>
      <w:spacing/>
      <w:ind/>
      <w:rPr>
        <w:rFonts w:ascii="Montserrat" w:hAnsi="Montserrat" w:eastAsia="Montserrat" w:cs="Montserrat"/>
        <w:color w:val="cccccc"/>
        <w:sz w:val="16"/>
        <w:szCs w:val="16"/>
      </w:rPr>
    </w:pP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</w:p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lang w:val="es-UY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731200" cy="6477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1200" cy="647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1.28pt;height:51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2" name="_x0000_i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%1-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-US" w:eastAsia="es-UY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15">
    <w:name w:val="Table Grid Light"/>
    <w:basedOn w:val="9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1"/>
    <w:basedOn w:val="9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2"/>
    <w:basedOn w:val="9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Plain Table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Plain Table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Plain Table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1 Light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1 Light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1 Light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2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2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2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3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3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3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- Accent 1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- Accent 2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- Accent 3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4 - Accent 4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4 - Accent 5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4 - Accent 6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5 Dark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5 Dark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5 Dark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5 Dark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6 Colorful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6 Colorful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6 Colorful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7 Colorful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7 Colorful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7 Colorful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1 Light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1 Light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1 Light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2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2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2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3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3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3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4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4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4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5 Dark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5 Dark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5 Dark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6 Colorful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6 Colorful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6 Colorful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7 Colorful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7 Colorful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7 Colorful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ned - Accent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ned - Accent 1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ned - Accent 2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ned - Accent 3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ned - Accent 4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ned - Accent 5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ned - Accent 6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&amp; Lined - Accent 1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&amp; Lined - Accent 2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&amp; Lined - Accent 3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&amp; Lined - Accent 4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Bordered &amp; Lined - Accent 5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 &amp; Lined - Accent 6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Bordered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Bordered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Bordered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Bordered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Bordered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Bordered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0">
    <w:name w:val="Heading 7"/>
    <w:basedOn w:val="975"/>
    <w:next w:val="975"/>
    <w:link w:val="94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41">
    <w:name w:val="Heading 8"/>
    <w:basedOn w:val="975"/>
    <w:next w:val="975"/>
    <w:link w:val="95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42">
    <w:name w:val="Heading 9"/>
    <w:basedOn w:val="975"/>
    <w:next w:val="975"/>
    <w:link w:val="95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43">
    <w:name w:val="Heading 1 Char"/>
    <w:basedOn w:val="982"/>
    <w:link w:val="9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44">
    <w:name w:val="Heading 2 Char"/>
    <w:basedOn w:val="982"/>
    <w:link w:val="9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45">
    <w:name w:val="Heading 3 Char"/>
    <w:basedOn w:val="982"/>
    <w:link w:val="97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46">
    <w:name w:val="Heading 4 Char"/>
    <w:basedOn w:val="982"/>
    <w:link w:val="97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47">
    <w:name w:val="Heading 5 Char"/>
    <w:basedOn w:val="982"/>
    <w:link w:val="9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48">
    <w:name w:val="Heading 6 Char"/>
    <w:basedOn w:val="982"/>
    <w:link w:val="98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9">
    <w:name w:val="Heading 7 Char"/>
    <w:basedOn w:val="982"/>
    <w:link w:val="94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50">
    <w:name w:val="Heading 8 Char"/>
    <w:basedOn w:val="982"/>
    <w:link w:val="94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51">
    <w:name w:val="Heading 9 Char"/>
    <w:basedOn w:val="982"/>
    <w:link w:val="9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52">
    <w:name w:val="Title Char"/>
    <w:basedOn w:val="982"/>
    <w:link w:val="98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53">
    <w:name w:val="Subtitle Char"/>
    <w:basedOn w:val="982"/>
    <w:link w:val="98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4">
    <w:name w:val="Quote"/>
    <w:basedOn w:val="975"/>
    <w:next w:val="975"/>
    <w:link w:val="95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5">
    <w:name w:val="Quote Char"/>
    <w:basedOn w:val="982"/>
    <w:link w:val="95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6">
    <w:name w:val="Intense Emphasis"/>
    <w:basedOn w:val="98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57">
    <w:name w:val="Intense Quote"/>
    <w:basedOn w:val="975"/>
    <w:next w:val="975"/>
    <w:link w:val="95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58">
    <w:name w:val="Intense Quote Char"/>
    <w:basedOn w:val="982"/>
    <w:link w:val="95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59">
    <w:name w:val="Intense Reference"/>
    <w:basedOn w:val="98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60">
    <w:name w:val="No Spacing"/>
    <w:basedOn w:val="975"/>
    <w:uiPriority w:val="1"/>
    <w:qFormat/>
    <w:pPr>
      <w:pBdr/>
      <w:spacing w:after="0" w:line="240" w:lineRule="auto"/>
      <w:ind/>
    </w:pPr>
  </w:style>
  <w:style w:type="character" w:styleId="961">
    <w:name w:val="Subtle Emphasis"/>
    <w:basedOn w:val="98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62">
    <w:name w:val="Strong"/>
    <w:basedOn w:val="982"/>
    <w:uiPriority w:val="22"/>
    <w:qFormat/>
    <w:pPr>
      <w:pBdr/>
      <w:spacing/>
      <w:ind/>
    </w:pPr>
    <w:rPr>
      <w:b/>
      <w:bCs/>
    </w:rPr>
  </w:style>
  <w:style w:type="character" w:styleId="963">
    <w:name w:val="Subtle Reference"/>
    <w:basedOn w:val="98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4">
    <w:name w:val="Book Title"/>
    <w:basedOn w:val="98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65">
    <w:name w:val="Header Char"/>
    <w:basedOn w:val="982"/>
    <w:link w:val="989"/>
    <w:uiPriority w:val="99"/>
    <w:pPr>
      <w:pBdr/>
      <w:spacing/>
      <w:ind/>
    </w:pPr>
  </w:style>
  <w:style w:type="character" w:styleId="966">
    <w:name w:val="Footer Char"/>
    <w:basedOn w:val="982"/>
    <w:link w:val="991"/>
    <w:uiPriority w:val="99"/>
    <w:pPr>
      <w:pBdr/>
      <w:spacing/>
      <w:ind/>
    </w:pPr>
  </w:style>
  <w:style w:type="paragraph" w:styleId="967">
    <w:name w:val="Caption"/>
    <w:basedOn w:val="975"/>
    <w:next w:val="97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68">
    <w:name w:val="footnote text"/>
    <w:basedOn w:val="975"/>
    <w:link w:val="9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9">
    <w:name w:val="Footnote Text Char"/>
    <w:basedOn w:val="982"/>
    <w:link w:val="968"/>
    <w:uiPriority w:val="99"/>
    <w:semiHidden/>
    <w:pPr>
      <w:pBdr/>
      <w:spacing/>
      <w:ind/>
    </w:pPr>
    <w:rPr>
      <w:sz w:val="20"/>
      <w:szCs w:val="20"/>
    </w:rPr>
  </w:style>
  <w:style w:type="character" w:styleId="970">
    <w:name w:val="footnote reference"/>
    <w:basedOn w:val="982"/>
    <w:uiPriority w:val="99"/>
    <w:semiHidden/>
    <w:unhideWhenUsed/>
    <w:pPr>
      <w:pBdr/>
      <w:spacing/>
      <w:ind/>
    </w:pPr>
    <w:rPr>
      <w:vertAlign w:val="superscript"/>
    </w:rPr>
  </w:style>
  <w:style w:type="character" w:styleId="971">
    <w:name w:val="Endnote Text Char"/>
    <w:basedOn w:val="982"/>
    <w:link w:val="996"/>
    <w:uiPriority w:val="99"/>
    <w:semiHidden/>
    <w:pPr>
      <w:pBdr/>
      <w:spacing/>
      <w:ind/>
    </w:pPr>
    <w:rPr>
      <w:sz w:val="20"/>
      <w:szCs w:val="20"/>
    </w:rPr>
  </w:style>
  <w:style w:type="character" w:styleId="972">
    <w:name w:val="FollowedHyperlink"/>
    <w:basedOn w:val="98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3">
    <w:name w:val="TOC Heading"/>
    <w:uiPriority w:val="39"/>
    <w:unhideWhenUsed/>
    <w:pPr>
      <w:pBdr/>
      <w:spacing/>
      <w:ind/>
    </w:pPr>
  </w:style>
  <w:style w:type="paragraph" w:styleId="974">
    <w:name w:val="table of figures"/>
    <w:basedOn w:val="975"/>
    <w:next w:val="975"/>
    <w:uiPriority w:val="99"/>
    <w:unhideWhenUsed/>
    <w:pPr>
      <w:pBdr/>
      <w:spacing w:after="0" w:afterAutospacing="0"/>
      <w:ind/>
    </w:pPr>
  </w:style>
  <w:style w:type="paragraph" w:styleId="975" w:default="1">
    <w:name w:val="Normal"/>
    <w:qFormat/>
    <w:pPr>
      <w:pBdr/>
      <w:spacing/>
      <w:ind/>
    </w:pPr>
  </w:style>
  <w:style w:type="paragraph" w:styleId="976">
    <w:name w:val="Heading 1"/>
    <w:basedOn w:val="975"/>
    <w:next w:val="975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977">
    <w:name w:val="Heading 2"/>
    <w:basedOn w:val="975"/>
    <w:next w:val="975"/>
    <w:uiPriority w:val="9"/>
    <w:semiHidden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978">
    <w:name w:val="Heading 3"/>
    <w:basedOn w:val="975"/>
    <w:next w:val="975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979">
    <w:name w:val="Heading 4"/>
    <w:basedOn w:val="975"/>
    <w:next w:val="975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980">
    <w:name w:val="Heading 5"/>
    <w:basedOn w:val="975"/>
    <w:next w:val="975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981">
    <w:name w:val="Heading 6"/>
    <w:basedOn w:val="975"/>
    <w:next w:val="975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982" w:default="1">
    <w:name w:val="Default Paragraph Font"/>
    <w:uiPriority w:val="1"/>
    <w:semiHidden/>
    <w:unhideWhenUsed/>
    <w:pPr>
      <w:pBdr/>
      <w:spacing/>
      <w:ind/>
    </w:pPr>
  </w:style>
  <w:style w:type="table" w:styleId="98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84" w:default="1">
    <w:name w:val="No List"/>
    <w:uiPriority w:val="99"/>
    <w:semiHidden/>
    <w:unhideWhenUsed/>
    <w:pPr>
      <w:pBdr/>
      <w:spacing/>
      <w:ind/>
    </w:pPr>
  </w:style>
  <w:style w:type="table" w:styleId="985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6">
    <w:name w:val="Title"/>
    <w:basedOn w:val="975"/>
    <w:next w:val="975"/>
    <w:link w:val="1001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987">
    <w:name w:val="Subtitle"/>
    <w:basedOn w:val="975"/>
    <w:next w:val="975"/>
    <w:link w:val="1002"/>
    <w:qFormat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988" w:customStyle="1">
    <w:name w:val="StGen0"/>
    <w:basedOn w:val="98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9">
    <w:name w:val="Header"/>
    <w:basedOn w:val="975"/>
    <w:link w:val="990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990" w:customStyle="1">
    <w:name w:val="Encabezado Car"/>
    <w:basedOn w:val="982"/>
    <w:link w:val="989"/>
    <w:uiPriority w:val="99"/>
    <w:pPr>
      <w:pBdr/>
      <w:spacing/>
      <w:ind/>
    </w:pPr>
  </w:style>
  <w:style w:type="paragraph" w:styleId="991">
    <w:name w:val="Footer"/>
    <w:basedOn w:val="975"/>
    <w:link w:val="992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992" w:customStyle="1">
    <w:name w:val="Pie de página Car"/>
    <w:basedOn w:val="982"/>
    <w:link w:val="991"/>
    <w:uiPriority w:val="99"/>
    <w:pPr>
      <w:pBdr/>
      <w:spacing/>
      <w:ind/>
    </w:pPr>
  </w:style>
  <w:style w:type="character" w:styleId="993">
    <w:name w:val="Hyperlink"/>
    <w:basedOn w:val="982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94" w:customStyle="1">
    <w:name w:val="Unresolved Mention"/>
    <w:basedOn w:val="982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table" w:styleId="995">
    <w:name w:val="Table Grid"/>
    <w:basedOn w:val="983"/>
    <w:uiPriority w:val="99"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6">
    <w:name w:val="endnote text"/>
    <w:basedOn w:val="975"/>
    <w:link w:val="997"/>
    <w:uiPriority w:val="99"/>
    <w:semiHidden/>
    <w:unhideWhenUsed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997" w:customStyle="1">
    <w:name w:val="Texto nota al final Car"/>
    <w:basedOn w:val="982"/>
    <w:link w:val="996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998">
    <w:name w:val="endnote reference"/>
    <w:basedOn w:val="982"/>
    <w:uiPriority w:val="99"/>
    <w:semiHidden/>
    <w:unhideWhenUsed/>
    <w:pPr>
      <w:pBdr/>
      <w:spacing/>
      <w:ind/>
    </w:pPr>
    <w:rPr>
      <w:vertAlign w:val="superscript"/>
    </w:rPr>
  </w:style>
  <w:style w:type="paragraph" w:styleId="999">
    <w:name w:val="List Paragraph"/>
    <w:basedOn w:val="975"/>
    <w:uiPriority w:val="34"/>
    <w:qFormat/>
    <w:pPr>
      <w:pBdr/>
      <w:spacing w:after="160" w:line="259" w:lineRule="auto"/>
      <w:ind w:left="720"/>
      <w:contextualSpacing w:val="true"/>
    </w:pPr>
    <w:rPr>
      <w:rFonts w:ascii="Calibri" w:hAnsi="Calibri" w:eastAsia="Calibri"/>
      <w:lang w:val="es-UY" w:eastAsia="en-US"/>
    </w:rPr>
  </w:style>
  <w:style w:type="paragraph" w:styleId="1000" w:customStyle="1">
    <w:name w:val="Frame Contents"/>
    <w:basedOn w:val="975"/>
    <w:qFormat/>
    <w:pPr>
      <w:pBdr/>
      <w:spacing w:after="200"/>
      <w:ind/>
    </w:pPr>
    <w:rPr>
      <w:rFonts w:asciiTheme="minorHAnsi" w:hAnsiTheme="minorHAnsi" w:eastAsiaTheme="minorHAnsi" w:cstheme="minorBidi"/>
      <w:lang w:val="es-UY" w:eastAsia="en-US"/>
    </w:rPr>
  </w:style>
  <w:style w:type="character" w:styleId="1001" w:customStyle="1">
    <w:name w:val="Puesto Car"/>
    <w:basedOn w:val="982"/>
    <w:link w:val="986"/>
    <w:pPr>
      <w:pBdr/>
      <w:spacing/>
      <w:ind/>
    </w:pPr>
    <w:rPr>
      <w:sz w:val="52"/>
      <w:szCs w:val="52"/>
    </w:rPr>
  </w:style>
  <w:style w:type="character" w:styleId="1002" w:customStyle="1">
    <w:name w:val="Subtítulo Car"/>
    <w:basedOn w:val="982"/>
    <w:link w:val="987"/>
    <w:pPr>
      <w:pBdr/>
      <w:spacing/>
      <w:ind/>
    </w:pPr>
    <w:rPr>
      <w:color w:val="666666"/>
      <w:sz w:val="30"/>
      <w:szCs w:val="30"/>
    </w:rPr>
  </w:style>
  <w:style w:type="paragraph" w:styleId="1003" w:customStyle="1">
    <w:name w:val="List Paragraph1"/>
    <w:basedOn w:val="975"/>
    <w:pPr>
      <w:pBdr/>
      <w:spacing w:after="200"/>
      <w:ind w:left="720"/>
    </w:pPr>
    <w:rPr>
      <w:rFonts w:ascii="Calibri" w:hAnsi="Calibri" w:eastAsia="Calibri" w:cs="Times New Roman"/>
      <w:lang w:val="es-UY" w:eastAsia="ar-SA"/>
    </w:rPr>
  </w:style>
  <w:style w:type="character" w:styleId="1004">
    <w:name w:val="Emphasis"/>
    <w:basedOn w:val="982"/>
    <w:uiPriority w:val="20"/>
    <w:qFormat/>
    <w:pPr>
      <w:pBdr/>
      <w:spacing/>
      <w:ind/>
    </w:pPr>
    <w:rPr>
      <w:i/>
      <w:iCs/>
    </w:rPr>
  </w:style>
  <w:style w:type="paragraph" w:styleId="1005">
    <w:name w:val="Normal (Web)"/>
    <w:basedOn w:val="975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es-UY" w:eastAsia="es-ES_tradn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mailto:proyecto@echo.fmed.edu.uy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Analia Bombau</dc:creator>
  <cp:lastModifiedBy>LuciaK</cp:lastModifiedBy>
  <cp:revision>5</cp:revision>
  <dcterms:created xsi:type="dcterms:W3CDTF">2025-06-16T18:56:00Z</dcterms:created>
  <dcterms:modified xsi:type="dcterms:W3CDTF">2025-07-20T16:04:28Z</dcterms:modified>
</cp:coreProperties>
</file>