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-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FORTALECIMIENTO DE LA RED DE ATENCIÓN EN PEDIATR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Í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A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pacing/>
        <w:ind/>
        <w:jc w:val="center"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 clínico (marque con una X):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Nuevo:                         Seguimiento: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s-UY" w:eastAsia="en-US"/>
        </w:rPr>
      </w:pPr>
      <w:r>
        <w:rPr>
          <w:rFonts w:ascii="Open Sans" w:hAnsi="Open Sans" w:cs="Open Sans"/>
          <w:lang w:val="es-UY" w:eastAsia="en-US"/>
        </w:rPr>
      </w:r>
      <w:r>
        <w:rPr>
          <w:rFonts w:ascii="Open Sans" w:hAnsi="Open Sans" w:cs="Open Sans"/>
          <w:lang w:val="es-UY" w:eastAsia="en-US"/>
        </w:rPr>
      </w:r>
      <w:r>
        <w:rPr>
          <w:rFonts w:ascii="Open Sans" w:hAnsi="Open Sans" w:cs="Open Sans"/>
          <w:lang w:val="es-UY" w:eastAsia="en-U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1508"/>
        <w:gridCol w:w="1506"/>
        <w:gridCol w:w="1501"/>
        <w:gridCol w:w="1498"/>
        <w:gridCol w:w="1501"/>
        <w:gridCol w:w="150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lang w:eastAsia="es-UY"/>
              </w:rPr>
              <w:t xml:space="preserve">Procedencia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  <w:lang w:eastAsia="es-UY"/>
              </w:rPr>
              <w:t xml:space="preserve">Montevideo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  <w:lang w:eastAsia="es-UY"/>
              </w:rPr>
              <w:t xml:space="preserve">Interior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  <w:lang w:eastAsia="es-UY"/>
              </w:rPr>
              <w:t xml:space="preserve">Zona rural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  <w:lang w:eastAsia="es-UY"/>
              </w:rPr>
              <w:t xml:space="preserve">Urbana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  <w:lang w:eastAsia="es-UY"/>
              </w:rPr>
              <w:t xml:space="preserve">Suburbana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Familiares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Socioeconómicos</w:t>
            </w:r>
            <w:r>
              <w:rPr>
                <w:rFonts w:ascii="Open Sans" w:hAnsi="Open Sans" w:cs="Open Sans"/>
              </w:rPr>
              <w:t xml:space="preserve"> y </w:t>
            </w:r>
            <w:r>
              <w:rPr>
                <w:rFonts w:ascii="Open Sans" w:hAnsi="Open Sans" w:cs="Open Sans"/>
              </w:rPr>
              <w:t xml:space="preserve">ambientales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Perinatales</w:t>
            </w:r>
            <w:r>
              <w:rPr>
                <w:rFonts w:ascii="Open Sans" w:hAnsi="Open Sans" w:cs="Open Sans"/>
              </w:rPr>
              <w:t xml:space="preserve"> (</w:t>
            </w:r>
            <w:r>
              <w:rPr>
                <w:rFonts w:ascii="Open Sans" w:hAnsi="Open Sans" w:cs="Open Sans"/>
              </w:rPr>
              <w:t xml:space="preserve">embarazo</w:t>
            </w:r>
            <w:r>
              <w:rPr>
                <w:rFonts w:ascii="Open Sans" w:hAnsi="Open Sans" w:cs="Open Sans"/>
              </w:rPr>
              <w:t xml:space="preserve">, </w:t>
            </w:r>
            <w:r>
              <w:rPr>
                <w:rFonts w:ascii="Open Sans" w:hAnsi="Open Sans" w:cs="Open Sans"/>
              </w:rPr>
              <w:t xml:space="preserve">parto</w:t>
            </w:r>
            <w:r>
              <w:rPr>
                <w:rFonts w:ascii="Open Sans" w:hAnsi="Open Sans" w:cs="Open Sans"/>
              </w:rPr>
              <w:t xml:space="preserve">, </w:t>
            </w:r>
            <w:r>
              <w:rPr>
                <w:rFonts w:ascii="Open Sans" w:hAnsi="Open Sans" w:cs="Open Sans"/>
              </w:rPr>
              <w:t xml:space="preserve">puerperio</w:t>
            </w:r>
            <w:r>
              <w:rPr>
                <w:rFonts w:ascii="Open Sans" w:hAnsi="Open Sans" w:cs="Open Sans"/>
              </w:rPr>
              <w:t xml:space="preserve">)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Personales</w:t>
            </w:r>
            <w:r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patológicos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3006"/>
        <w:gridCol w:w="3007"/>
        <w:gridCol w:w="3006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Evaluación del estado nutricional y del crecimiento (según corresponda indique Percentiles y score z). 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Peso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 Talla                     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PC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P/T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IMC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  <w:r>
        <w:rPr>
          <w:rFonts w:ascii="Open Sans" w:hAnsi="Open Sans" w:cs="Open Sans"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Desarrollo Temprano Indique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3006"/>
        <w:gridCol w:w="3007"/>
        <w:gridCol w:w="300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Acorde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Retrasos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Desvíos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En caso de necesidad aclarar en el recuadro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 w:line="240" w:lineRule="auto"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/>
        </w:rPr>
        <w:t xml:space="preserve">Inmunizaciones vigentes</w:t>
      </w: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 w:left="72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3005"/>
        <w:gridCol w:w="3005"/>
        <w:gridCol w:w="300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Si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No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Especificar causa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tabs>
          <w:tab w:val="left" w:leader="none" w:pos="3784"/>
        </w:tabs>
        <w:spacing/>
        <w:ind/>
        <w:rPr>
          <w:rFonts w:ascii="Open Sans" w:hAnsi="Open Sans" w:cs="Open Sans"/>
          <w:lang w:val="es-ES" w:eastAsia="en-US"/>
        </w:rPr>
      </w:pPr>
      <w:r>
        <w:rPr>
          <w:rFonts w:ascii="Open Sans" w:hAnsi="Open Sans" w:cs="Open Sans"/>
          <w:lang w:val="es-ES" w:eastAsia="en-US"/>
        </w:rPr>
      </w:r>
      <w:r>
        <w:rPr>
          <w:rFonts w:ascii="Open Sans" w:hAnsi="Open Sans" w:cs="Open Sans"/>
          <w:lang w:val="es-ES" w:eastAsia="en-US"/>
        </w:rPr>
      </w:r>
      <w:r>
        <w:rPr>
          <w:rFonts w:ascii="Open Sans" w:hAnsi="Open Sans" w:cs="Open Sans"/>
          <w:lang w:val="es-ES" w:eastAsia="en-US"/>
        </w:rPr>
      </w:r>
    </w:p>
    <w:p>
      <w:pPr>
        <w:pBdr/>
        <w:tabs>
          <w:tab w:val="left" w:leader="none" w:pos="3784"/>
        </w:tabs>
        <w:spacing/>
        <w:ind/>
        <w:rPr>
          <w:rFonts w:ascii="Open Sans" w:hAnsi="Open Sans" w:cs="Open Sans"/>
          <w:b/>
          <w:u w:val="single"/>
          <w:lang w:val="es-ES"/>
        </w:rPr>
      </w:pPr>
      <w:r>
        <w:rPr>
          <w:rFonts w:ascii="Open Sans" w:hAnsi="Open Sans" w:cs="Open Sans"/>
          <w:b/>
          <w:u w:val="single"/>
          <w:lang w:val="es-ES"/>
        </w:rPr>
        <w:t xml:space="preserve">Problemas clínicos actuales (breve descripción)</w:t>
      </w:r>
      <w:r>
        <w:rPr>
          <w:rFonts w:ascii="Open Sans" w:hAnsi="Open Sans" w:cs="Open Sans"/>
          <w:b/>
          <w:u w:val="single"/>
          <w:lang w:val="es-ES"/>
        </w:rPr>
      </w:r>
      <w:r>
        <w:rPr>
          <w:rFonts w:ascii="Open Sans" w:hAnsi="Open Sans" w:cs="Open Sans"/>
          <w:b/>
          <w:u w:val="single"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tabs>
          <w:tab w:val="left" w:leader="none" w:pos="3784"/>
        </w:tabs>
        <w:spacing/>
        <w:ind/>
        <w:rPr>
          <w:rFonts w:ascii="Open Sans" w:hAnsi="Open Sans" w:cs="Open Sans"/>
          <w:lang w:val="es-UY" w:eastAsia="en-US"/>
        </w:rPr>
      </w:pPr>
      <w:r>
        <w:rPr>
          <w:rFonts w:ascii="Open Sans" w:hAnsi="Open Sans" w:cs="Open Sans"/>
          <w:lang w:val="es-UY" w:eastAsia="en-US"/>
        </w:rPr>
      </w:r>
      <w:r>
        <w:rPr>
          <w:rFonts w:ascii="Open Sans" w:hAnsi="Open Sans" w:cs="Open Sans"/>
          <w:lang w:val="es-UY" w:eastAsia="en-US"/>
        </w:rPr>
      </w:r>
      <w:r>
        <w:rPr>
          <w:rFonts w:ascii="Open Sans" w:hAnsi="Open Sans" w:cs="Open Sans"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Diagnósticos </w:t>
      </w:r>
      <w:r>
        <w:rPr>
          <w:rFonts w:ascii="Open Sans" w:hAnsi="Open Sans" w:cs="Open Sans"/>
          <w:b/>
          <w:lang w:val="es-ES"/>
        </w:rPr>
        <w:t xml:space="preserve">p</w:t>
      </w:r>
      <w:r>
        <w:rPr>
          <w:rFonts w:ascii="Open Sans" w:hAnsi="Open Sans" w:cs="Open Sans"/>
          <w:b/>
          <w:lang w:val="es-ES"/>
        </w:rPr>
        <w:t xml:space="preserve">lanteados: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Evaluaciones realizadas 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Exámenes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Interconsultas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Comentarios 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Tratamientos indicados: 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W w:w="10185" w:type="dxa"/>
        <w:tblInd w:w="-5" w:type="dxa"/>
        <w:tblBorders/>
        <w:tblLayout w:type="fixed"/>
        <w:tblLook w:val="04A0" w:firstRow="1" w:lastRow="0" w:firstColumn="1" w:lastColumn="0" w:noHBand="0" w:noVBand="1"/>
      </w:tblPr>
      <w:tblGrid>
        <w:gridCol w:w="2659"/>
        <w:gridCol w:w="2268"/>
        <w:gridCol w:w="3121"/>
        <w:gridCol w:w="2137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Nombre del fármaco</w:t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Dosis/día</w:t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M</w:t>
            </w:r>
            <w:r>
              <w:rPr>
                <w:rFonts w:ascii="Open Sans" w:hAnsi="Open Sans" w:cs="Open Sans"/>
                <w:b/>
                <w:lang w:val="es-ES"/>
              </w:rPr>
              <w:t xml:space="preserve">otivo</w:t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b/>
                <w:lang w:val="es-ES"/>
              </w:rPr>
              <w:t xml:space="preserve">Fecha </w:t>
            </w:r>
            <w:r>
              <w:rPr>
                <w:rFonts w:ascii="Open Sans" w:hAnsi="Open Sans" w:cs="Open Sans"/>
                <w:b/>
                <w:lang w:val="es-ES"/>
              </w:rPr>
              <w:t xml:space="preserve">i</w:t>
            </w:r>
            <w:r>
              <w:rPr>
                <w:rFonts w:ascii="Open Sans" w:hAnsi="Open Sans" w:cs="Open Sans"/>
                <w:b/>
                <w:lang w:val="es-ES"/>
              </w:rPr>
              <w:t xml:space="preserve">nicio</w:t>
            </w: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No </w:t>
      </w:r>
      <w:r>
        <w:rPr>
          <w:rFonts w:ascii="Open Sans" w:hAnsi="Open Sans" w:cs="Open Sans"/>
          <w:b/>
          <w:lang w:val="es-ES"/>
        </w:rPr>
        <w:t xml:space="preserve">f</w:t>
      </w:r>
      <w:r>
        <w:rPr>
          <w:rFonts w:ascii="Open Sans" w:hAnsi="Open Sans" w:cs="Open Sans"/>
          <w:b/>
          <w:lang w:val="es-ES"/>
        </w:rPr>
        <w:t xml:space="preserve">armacológicos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Preguntas que desea que el equipo ECHO responda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bookmarkStart w:id="0" w:name="_GoBack"/>
      <w:r/>
      <w:bookmarkEnd w:id="0"/>
      <w:r>
        <w:rPr>
          <w:rFonts w:ascii="Open Sans" w:hAnsi="Open Sans" w:cs="Open Sans"/>
          <w:sz w:val="16"/>
          <w:lang w:val="es-UY"/>
        </w:rPr>
        <w:fldChar w:fldCharType="begin"/>
      </w:r>
      <w:r>
        <w:rPr>
          <w:rFonts w:ascii="Open Sans" w:hAnsi="Open Sans" w:cs="Open Sans"/>
          <w:sz w:val="16"/>
          <w:lang w:val="es-UY"/>
        </w:rPr>
        <w:instrText xml:space="preserve"> HYPERLINK "mailto:</w:instrText>
      </w:r>
      <w:r>
        <w:rPr>
          <w:rFonts w:ascii="Open Sans" w:hAnsi="Open Sans" w:cs="Open Sans"/>
          <w:sz w:val="16"/>
          <w:lang w:val="es-UY"/>
        </w:rPr>
        <w:instrText xml:space="preserve">proyecto@echo.fmed.edu.uy</w:instrText>
      </w:r>
      <w:r>
        <w:rPr>
          <w:rFonts w:ascii="Open Sans" w:hAnsi="Open Sans" w:cs="Open Sans"/>
          <w:sz w:val="16"/>
          <w:lang w:val="es-UY"/>
        </w:rPr>
        <w:instrText xml:space="preserve">" </w:instrText>
      </w:r>
      <w:r>
        <w:rPr>
          <w:rFonts w:ascii="Open Sans" w:hAnsi="Open Sans" w:cs="Open Sans"/>
          <w:sz w:val="16"/>
          <w:lang w:val="es-UY"/>
        </w:rPr>
        <w:fldChar w:fldCharType="separate"/>
      </w:r>
      <w:r>
        <w:rPr>
          <w:rStyle w:val="991"/>
          <w:rFonts w:ascii="Open Sans" w:hAnsi="Open Sans" w:cs="Open Sans"/>
          <w:sz w:val="16"/>
          <w:lang w:val="es-UY"/>
        </w:rPr>
        <w:t xml:space="preserve">proyecto@echo.fmed.edu.uy</w:t>
      </w:r>
      <w:r>
        <w:rPr>
          <w:rFonts w:ascii="Open Sans" w:hAnsi="Open Sans" w:cs="Open Sans"/>
          <w:sz w:val="16"/>
          <w:lang w:val="es-UY"/>
        </w:rPr>
        <w:fldChar w:fldCharType="end"/>
      </w:r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adjuntarse a la historia clínica de su paciente.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tabs>
          <w:tab w:val="left" w:leader="none" w:pos="3784"/>
        </w:tabs>
        <w:spacing/>
        <w:ind/>
        <w:rPr>
          <w:rFonts w:ascii="Open Sans" w:hAnsi="Open Sans" w:cs="Open Sans"/>
          <w:sz w:val="16"/>
          <w:lang w:val="en-US"/>
        </w:rPr>
      </w:pPr>
      <w:r>
        <w:rPr>
          <w:rFonts w:ascii="Open Sans" w:hAnsi="Open Sans" w:cs="Open Sans"/>
          <w:sz w:val="16"/>
          <w:lang w:val="en-US"/>
        </w:rPr>
      </w:r>
      <w:r>
        <w:rPr>
          <w:rFonts w:ascii="Open Sans" w:hAnsi="Open Sans" w:cs="Open Sans"/>
          <w:sz w:val="16"/>
          <w:lang w:val="en-US"/>
        </w:rPr>
      </w:r>
      <w:r>
        <w:rPr>
          <w:rFonts w:ascii="Open Sans" w:hAnsi="Open Sans" w:cs="Open Sans"/>
          <w:sz w:val="16"/>
          <w:lang w:val="en-US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3030804020204"/>
  </w:font>
  <w:font w:name="Lohit Hindi">
    <w:panose1 w:val="020B0603030804020204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952475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3">
    <w:name w:val="Table Grid Light"/>
    <w:basedOn w:val="9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1"/>
    <w:basedOn w:val="9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2"/>
    <w:basedOn w:val="9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1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2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3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4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5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6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1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2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3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4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5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6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1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2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3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4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5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6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8">
    <w:name w:val="Heading 7"/>
    <w:basedOn w:val="973"/>
    <w:next w:val="973"/>
    <w:link w:val="9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9">
    <w:name w:val="Heading 8"/>
    <w:basedOn w:val="973"/>
    <w:next w:val="973"/>
    <w:link w:val="9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0">
    <w:name w:val="Heading 9"/>
    <w:basedOn w:val="973"/>
    <w:next w:val="973"/>
    <w:link w:val="9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1">
    <w:name w:val="Heading 1 Char"/>
    <w:basedOn w:val="980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2">
    <w:name w:val="Heading 2 Char"/>
    <w:basedOn w:val="980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3">
    <w:name w:val="Heading 3 Char"/>
    <w:basedOn w:val="980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4">
    <w:name w:val="Heading 4 Char"/>
    <w:basedOn w:val="980"/>
    <w:link w:val="9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5">
    <w:name w:val="Heading 5 Char"/>
    <w:basedOn w:val="980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6">
    <w:name w:val="Heading 6 Char"/>
    <w:basedOn w:val="980"/>
    <w:link w:val="9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7">
    <w:name w:val="Heading 7 Char"/>
    <w:basedOn w:val="980"/>
    <w:link w:val="9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8">
    <w:name w:val="Heading 8 Char"/>
    <w:basedOn w:val="980"/>
    <w:link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9">
    <w:name w:val="Heading 9 Char"/>
    <w:basedOn w:val="980"/>
    <w:link w:val="9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0">
    <w:name w:val="Title Char"/>
    <w:basedOn w:val="980"/>
    <w:link w:val="9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1">
    <w:name w:val="Subtitle Char"/>
    <w:basedOn w:val="980"/>
    <w:link w:val="9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2">
    <w:name w:val="Quote"/>
    <w:basedOn w:val="973"/>
    <w:next w:val="973"/>
    <w:link w:val="9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3">
    <w:name w:val="Quote Char"/>
    <w:basedOn w:val="980"/>
    <w:link w:val="9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4">
    <w:name w:val="Intense Emphasis"/>
    <w:basedOn w:val="9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5">
    <w:name w:val="Intense Quote"/>
    <w:basedOn w:val="973"/>
    <w:next w:val="973"/>
    <w:link w:val="9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6">
    <w:name w:val="Intense Quote Char"/>
    <w:basedOn w:val="980"/>
    <w:link w:val="9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7">
    <w:name w:val="Intense Reference"/>
    <w:basedOn w:val="9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8">
    <w:name w:val="No Spacing"/>
    <w:basedOn w:val="973"/>
    <w:uiPriority w:val="1"/>
    <w:qFormat/>
    <w:pPr>
      <w:pBdr/>
      <w:spacing w:after="0" w:line="240" w:lineRule="auto"/>
      <w:ind/>
    </w:pPr>
  </w:style>
  <w:style w:type="character" w:styleId="959">
    <w:name w:val="Subtle Emphasis"/>
    <w:basedOn w:val="9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0">
    <w:name w:val="Strong"/>
    <w:basedOn w:val="980"/>
    <w:uiPriority w:val="22"/>
    <w:qFormat/>
    <w:pPr>
      <w:pBdr/>
      <w:spacing/>
      <w:ind/>
    </w:pPr>
    <w:rPr>
      <w:b/>
      <w:bCs/>
    </w:rPr>
  </w:style>
  <w:style w:type="character" w:styleId="961">
    <w:name w:val="Subtle Reference"/>
    <w:basedOn w:val="9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2">
    <w:name w:val="Book Title"/>
    <w:basedOn w:val="9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3">
    <w:name w:val="Header Char"/>
    <w:basedOn w:val="980"/>
    <w:link w:val="987"/>
    <w:uiPriority w:val="99"/>
    <w:pPr>
      <w:pBdr/>
      <w:spacing/>
      <w:ind/>
    </w:pPr>
  </w:style>
  <w:style w:type="character" w:styleId="964">
    <w:name w:val="Footer Char"/>
    <w:basedOn w:val="980"/>
    <w:link w:val="989"/>
    <w:uiPriority w:val="99"/>
    <w:pPr>
      <w:pBdr/>
      <w:spacing/>
      <w:ind/>
    </w:pPr>
  </w:style>
  <w:style w:type="paragraph" w:styleId="965">
    <w:name w:val="Caption"/>
    <w:basedOn w:val="973"/>
    <w:next w:val="9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6">
    <w:name w:val="footnote text"/>
    <w:basedOn w:val="973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>
    <w:name w:val="Footnote Text Char"/>
    <w:basedOn w:val="980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980"/>
    <w:uiPriority w:val="99"/>
    <w:semiHidden/>
    <w:unhideWhenUsed/>
    <w:pPr>
      <w:pBdr/>
      <w:spacing/>
      <w:ind/>
    </w:pPr>
    <w:rPr>
      <w:vertAlign w:val="superscript"/>
    </w:rPr>
  </w:style>
  <w:style w:type="character" w:styleId="969">
    <w:name w:val="Endnote Text Char"/>
    <w:basedOn w:val="980"/>
    <w:link w:val="994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FollowedHyperlink"/>
    <w:basedOn w:val="9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973"/>
    <w:next w:val="973"/>
    <w:uiPriority w:val="99"/>
    <w:unhideWhenUsed/>
    <w:pPr>
      <w:pBdr/>
      <w:spacing w:after="0" w:afterAutospacing="0"/>
      <w:ind/>
    </w:pPr>
  </w:style>
  <w:style w:type="paragraph" w:styleId="973" w:default="1">
    <w:name w:val="Normal"/>
    <w:qFormat/>
    <w:pPr>
      <w:pBdr/>
      <w:spacing/>
      <w:ind/>
    </w:pPr>
  </w:style>
  <w:style w:type="paragraph" w:styleId="974">
    <w:name w:val="Heading 1"/>
    <w:basedOn w:val="973"/>
    <w:next w:val="973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5">
    <w:name w:val="Heading 2"/>
    <w:basedOn w:val="973"/>
    <w:next w:val="973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6">
    <w:name w:val="Heading 3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7">
    <w:name w:val="Heading 4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78">
    <w:name w:val="Heading 5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79">
    <w:name w:val="Heading 6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0" w:default="1">
    <w:name w:val="Default Paragraph Font"/>
    <w:uiPriority w:val="1"/>
    <w:semiHidden/>
    <w:unhideWhenUsed/>
    <w:pPr>
      <w:pBdr/>
      <w:spacing/>
      <w:ind/>
    </w:pPr>
  </w:style>
  <w:style w:type="table" w:styleId="9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2" w:default="1">
    <w:name w:val="No List"/>
    <w:uiPriority w:val="99"/>
    <w:semiHidden/>
    <w:unhideWhenUsed/>
    <w:pPr>
      <w:pBdr/>
      <w:spacing/>
      <w:ind/>
    </w:pPr>
  </w:style>
  <w:style w:type="table" w:styleId="98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4">
    <w:name w:val="Title"/>
    <w:basedOn w:val="973"/>
    <w:next w:val="973"/>
    <w:link w:val="999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5">
    <w:name w:val="Subtitle"/>
    <w:basedOn w:val="973"/>
    <w:next w:val="973"/>
    <w:link w:val="1000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6" w:customStyle="1">
    <w:name w:val="StGen0"/>
    <w:basedOn w:val="983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7">
    <w:name w:val="Header"/>
    <w:basedOn w:val="973"/>
    <w:link w:val="98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8" w:customStyle="1">
    <w:name w:val="Encabezado Car"/>
    <w:basedOn w:val="980"/>
    <w:link w:val="987"/>
    <w:uiPriority w:val="99"/>
    <w:pPr>
      <w:pBdr/>
      <w:spacing/>
      <w:ind/>
    </w:pPr>
  </w:style>
  <w:style w:type="paragraph" w:styleId="989">
    <w:name w:val="Footer"/>
    <w:basedOn w:val="973"/>
    <w:link w:val="99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0" w:customStyle="1">
    <w:name w:val="Pie de página Car"/>
    <w:basedOn w:val="980"/>
    <w:link w:val="989"/>
    <w:uiPriority w:val="99"/>
    <w:pPr>
      <w:pBdr/>
      <w:spacing/>
      <w:ind/>
    </w:pPr>
  </w:style>
  <w:style w:type="character" w:styleId="991">
    <w:name w:val="Hyperlink"/>
    <w:basedOn w:val="98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2" w:customStyle="1">
    <w:name w:val="Unresolved Mention"/>
    <w:basedOn w:val="98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993">
    <w:name w:val="Table Grid"/>
    <w:basedOn w:val="981"/>
    <w:uiPriority w:val="5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endnote text"/>
    <w:basedOn w:val="973"/>
    <w:link w:val="995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5" w:customStyle="1">
    <w:name w:val="Texto nota al final Car"/>
    <w:basedOn w:val="980"/>
    <w:link w:val="99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6">
    <w:name w:val="endnote reference"/>
    <w:basedOn w:val="980"/>
    <w:uiPriority w:val="99"/>
    <w:semiHidden/>
    <w:unhideWhenUsed/>
    <w:pPr>
      <w:pBdr/>
      <w:spacing/>
      <w:ind/>
    </w:pPr>
    <w:rPr>
      <w:vertAlign w:val="superscript"/>
    </w:rPr>
  </w:style>
  <w:style w:type="paragraph" w:styleId="997">
    <w:name w:val="List Paragraph"/>
    <w:basedOn w:val="973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998" w:customStyle="1">
    <w:name w:val="Frame Contents"/>
    <w:basedOn w:val="973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999" w:customStyle="1">
    <w:name w:val="Puesto Car"/>
    <w:basedOn w:val="980"/>
    <w:link w:val="984"/>
    <w:pPr>
      <w:pBdr/>
      <w:spacing/>
      <w:ind/>
    </w:pPr>
    <w:rPr>
      <w:sz w:val="52"/>
      <w:szCs w:val="52"/>
    </w:rPr>
  </w:style>
  <w:style w:type="character" w:styleId="1000" w:customStyle="1">
    <w:name w:val="Subtítulo Car"/>
    <w:basedOn w:val="980"/>
    <w:link w:val="985"/>
    <w:pPr>
      <w:pBdr/>
      <w:spacing/>
      <w:ind/>
    </w:pPr>
    <w:rPr>
      <w:color w:val="666666"/>
      <w:sz w:val="30"/>
      <w:szCs w:val="30"/>
    </w:rPr>
  </w:style>
  <w:style w:type="paragraph" w:styleId="1001" w:customStyle="1">
    <w:name w:val="List Paragraph1"/>
    <w:basedOn w:val="973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02">
    <w:name w:val="Emphasis"/>
    <w:basedOn w:val="980"/>
    <w:uiPriority w:val="20"/>
    <w:qFormat/>
    <w:pPr>
      <w:pBdr/>
      <w:spacing/>
      <w:ind/>
    </w:pPr>
    <w:rPr>
      <w:i/>
      <w:iCs/>
    </w:rPr>
  </w:style>
  <w:style w:type="paragraph" w:styleId="1003">
    <w:name w:val="Normal (Web)"/>
    <w:basedOn w:val="97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  <w:style w:type="paragraph" w:styleId="1004" w:customStyle="1">
    <w:name w:val="WW-Predeterminado"/>
    <w:pPr>
      <w:widowControl w:val="false"/>
      <w:pBdr/>
      <w:tabs>
        <w:tab w:val="left" w:leader="none" w:pos="709"/>
      </w:tabs>
      <w:spacing w:after="200"/>
      <w:ind/>
    </w:pPr>
    <w:rPr>
      <w:rFonts w:ascii="Times New Roman" w:hAnsi="Times New Roman" w:eastAsia="WenQuanYi Micro Hei" w:cs="Lohit Hindi"/>
      <w:color w:val="00000a"/>
      <w:sz w:val="24"/>
      <w:szCs w:val="24"/>
      <w:lang w:val="es-UY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6</cp:revision>
  <dcterms:created xsi:type="dcterms:W3CDTF">2025-06-17T15:52:00Z</dcterms:created>
  <dcterms:modified xsi:type="dcterms:W3CDTF">2025-07-20T16:12:36Z</dcterms:modified>
</cp:coreProperties>
</file>